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一、选择题</w:t>
      </w:r>
    </w:p>
    <w:p>
      <w:pPr>
        <w:rPr>
          <w:color w:val="000000" w:themeColor="text1"/>
          <w:szCs w:val="22"/>
          <w14:textFill>
            <w14:solidFill>
              <w14:schemeClr w14:val="tx1"/>
            </w14:solidFill>
          </w14:textFill>
        </w:rPr>
      </w:pPr>
      <w:r>
        <w:rPr>
          <w:b/>
          <w:color w:val="000000" w:themeColor="text1"/>
          <w14:textFill>
            <w14:solidFill>
              <w14:schemeClr w14:val="tx1"/>
            </w14:solidFill>
          </w14:textFill>
        </w:rPr>
        <w:t>1. （2019湖南怀化，3，4分）</w:t>
      </w:r>
      <w:r>
        <w:rPr>
          <w:color w:val="000000" w:themeColor="text1"/>
          <w:szCs w:val="22"/>
          <w14:textFill>
            <w14:solidFill>
              <w14:schemeClr w14:val="tx1"/>
            </w14:solidFill>
          </w14:textFill>
        </w:rPr>
        <w:t xml:space="preserve"> 怀化位于湖南西南郊，区域面积约为27600平方公里，将27600用科学计数法表示为（   ）</w:t>
      </w:r>
    </w:p>
    <w:p>
      <w:pPr>
        <w:rPr>
          <w:color w:val="000000" w:themeColor="text1"/>
          <w:szCs w:val="22"/>
          <w14:textFill>
            <w14:solidFill>
              <w14:schemeClr w14:val="tx1"/>
            </w14:solidFill>
          </w14:textFill>
        </w:rPr>
      </w:pPr>
      <w:r>
        <w:rPr>
          <w:color w:val="000000" w:themeColor="text1"/>
          <w:szCs w:val="22"/>
          <w14:textFill>
            <w14:solidFill>
              <w14:schemeClr w14:val="tx1"/>
            </w14:solidFill>
          </w14:textFill>
        </w:rPr>
        <w:t>A.27.6×10</w:t>
      </w:r>
      <w:r>
        <w:rPr>
          <w:color w:val="000000" w:themeColor="text1"/>
          <w:szCs w:val="22"/>
          <w:vertAlign w:val="superscript"/>
          <w14:textFill>
            <w14:solidFill>
              <w14:schemeClr w14:val="tx1"/>
            </w14:solidFill>
          </w14:textFill>
        </w:rPr>
        <w:t>3</w:t>
      </w:r>
      <w:r>
        <w:rPr>
          <w:color w:val="000000" w:themeColor="text1"/>
          <w:szCs w:val="22"/>
          <w14:textFill>
            <w14:solidFill>
              <w14:schemeClr w14:val="tx1"/>
            </w14:solidFill>
          </w14:textFill>
        </w:rPr>
        <w:t xml:space="preserve">     B.2.76×10</w:t>
      </w:r>
      <w:r>
        <w:rPr>
          <w:color w:val="000000" w:themeColor="text1"/>
          <w:szCs w:val="22"/>
          <w:vertAlign w:val="superscript"/>
          <w14:textFill>
            <w14:solidFill>
              <w14:schemeClr w14:val="tx1"/>
            </w14:solidFill>
          </w14:textFill>
        </w:rPr>
        <w:t>3</w:t>
      </w:r>
      <w:r>
        <w:rPr>
          <w:color w:val="000000" w:themeColor="text1"/>
          <w:szCs w:val="22"/>
          <w14:textFill>
            <w14:solidFill>
              <w14:schemeClr w14:val="tx1"/>
            </w14:solidFill>
          </w14:textFill>
        </w:rPr>
        <w:t xml:space="preserve">    C.2.76×10</w:t>
      </w:r>
      <w:r>
        <w:rPr>
          <w:color w:val="000000" w:themeColor="text1"/>
          <w:szCs w:val="22"/>
          <w:vertAlign w:val="superscript"/>
          <w14:textFill>
            <w14:solidFill>
              <w14:schemeClr w14:val="tx1"/>
            </w14:solidFill>
          </w14:textFill>
        </w:rPr>
        <w:t>4</w:t>
      </w:r>
      <w:r>
        <w:rPr>
          <w:color w:val="000000" w:themeColor="text1"/>
          <w:szCs w:val="22"/>
          <w14:textFill>
            <w14:solidFill>
              <w14:schemeClr w14:val="tx1"/>
            </w14:solidFill>
          </w14:textFill>
        </w:rPr>
        <w:t xml:space="preserve">      D.2.76×10</w:t>
      </w:r>
      <w:r>
        <w:rPr>
          <w:color w:val="000000" w:themeColor="text1"/>
          <w:szCs w:val="22"/>
          <w:vertAlign w:val="superscript"/>
          <w14:textFill>
            <w14:solidFill>
              <w14:schemeClr w14:val="tx1"/>
            </w14:solidFill>
          </w14:textFill>
        </w:rPr>
        <w:t>5</w:t>
      </w:r>
    </w:p>
    <w:p>
      <w:pPr>
        <w:ind w:left="413" w:hanging="413" w:hangingChars="196"/>
        <w:jc w:val="left"/>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bCs/>
          <w:color w:val="000000" w:themeColor="text1"/>
          <w:szCs w:val="21"/>
          <w14:textFill>
            <w14:solidFill>
              <w14:schemeClr w14:val="tx1"/>
            </w14:solidFill>
          </w14:textFill>
        </w:rPr>
        <w:t>C.</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【解析】</w:t>
      </w:r>
      <w:r>
        <w:rPr>
          <w:bCs/>
          <w:color w:val="000000" w:themeColor="text1"/>
          <w:szCs w:val="21"/>
          <w14:textFill>
            <w14:solidFill>
              <w14:schemeClr w14:val="tx1"/>
            </w14:solidFill>
          </w14:textFill>
        </w:rPr>
        <w:t>解：根据科学计数法的概念可得</w:t>
      </w:r>
      <w:r>
        <w:rPr>
          <w:color w:val="000000" w:themeColor="text1"/>
          <w:szCs w:val="22"/>
          <w14:textFill>
            <w14:solidFill>
              <w14:schemeClr w14:val="tx1"/>
            </w14:solidFill>
          </w14:textFill>
        </w:rPr>
        <w:t>27600=2.76×10</w:t>
      </w:r>
      <w:r>
        <w:rPr>
          <w:color w:val="000000" w:themeColor="text1"/>
          <w:szCs w:val="22"/>
          <w:vertAlign w:val="superscript"/>
          <w14:textFill>
            <w14:solidFill>
              <w14:schemeClr w14:val="tx1"/>
            </w14:solidFill>
          </w14:textFill>
        </w:rPr>
        <w:t>4</w:t>
      </w:r>
      <w:r>
        <w:rPr>
          <w:color w:val="000000" w:themeColor="text1"/>
          <w:szCs w:val="22"/>
          <w14:textFill>
            <w14:solidFill>
              <w14:schemeClr w14:val="tx1"/>
            </w14:solidFill>
          </w14:textFill>
        </w:rPr>
        <w:t>.</w:t>
      </w:r>
    </w:p>
    <w:p>
      <w:pP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故选C.</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bCs/>
          <w:color w:val="000000" w:themeColor="text1"/>
          <w:szCs w:val="21"/>
          <w14:textFill>
            <w14:solidFill>
              <w14:schemeClr w14:val="tx1"/>
            </w14:solidFill>
          </w14:textFill>
        </w:rPr>
        <w:t>科学计数法</w:t>
      </w:r>
    </w:p>
    <w:p>
      <w:pPr>
        <w:rPr>
          <w:b/>
          <w:color w:val="000000" w:themeColor="text1"/>
          <w14:textFill>
            <w14:solidFill>
              <w14:schemeClr w14:val="tx1"/>
            </w14:solidFill>
          </w14:textFill>
        </w:rPr>
      </w:pP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2.</w:t>
      </w:r>
      <w:r>
        <w:rPr>
          <w:rFonts w:hint="eastAsia"/>
          <w:b/>
          <w:color w:val="000000" w:themeColor="text1"/>
          <w14:textFill>
            <w14:solidFill>
              <w14:schemeClr w14:val="tx1"/>
            </w14:solidFill>
          </w14:textFill>
        </w:rPr>
        <w:t xml:space="preserve"> (2019山东泰安,3题,4分)</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2018年12月8日,我国在西昌卫星发射中心成功发射</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嫦娥四号</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探测器,</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嫦娥四号</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进入近地点约200公里,远地点约42万公里的地月转移轨道,将数据42万公里用科学记数法表示为</w:t>
      </w:r>
    </w:p>
    <w:p>
      <w:pPr>
        <w:ind w:firstLine="42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A.4.2×10</w:t>
      </w:r>
      <w:r>
        <w:rPr>
          <w:rFonts w:hint="eastAsia"/>
          <w:color w:val="000000" w:themeColor="text1"/>
          <w:szCs w:val="21"/>
          <w:vertAlign w:val="superscript"/>
          <w14:textFill>
            <w14:solidFill>
              <w14:schemeClr w14:val="tx1"/>
            </w14:solidFill>
          </w14:textFill>
        </w:rPr>
        <w:t>9</w:t>
      </w:r>
      <w:r>
        <w:rPr>
          <w:rFonts w:hint="eastAsia"/>
          <w:color w:val="000000" w:themeColor="text1"/>
          <w:szCs w:val="21"/>
          <w14:textFill>
            <w14:solidFill>
              <w14:schemeClr w14:val="tx1"/>
            </w14:solidFill>
          </w14:textFill>
        </w:rPr>
        <w:t>米</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B.4.2×10</w:t>
      </w:r>
      <w:r>
        <w:rPr>
          <w:rFonts w:hint="eastAsia"/>
          <w:color w:val="000000" w:themeColor="text1"/>
          <w:szCs w:val="21"/>
          <w:vertAlign w:val="superscript"/>
          <w14:textFill>
            <w14:solidFill>
              <w14:schemeClr w14:val="tx1"/>
            </w14:solidFill>
          </w14:textFill>
        </w:rPr>
        <w:t>8</w:t>
      </w:r>
      <w:r>
        <w:rPr>
          <w:rFonts w:hint="eastAsia"/>
          <w:color w:val="000000" w:themeColor="text1"/>
          <w:szCs w:val="21"/>
          <w14:textFill>
            <w14:solidFill>
              <w14:schemeClr w14:val="tx1"/>
            </w14:solidFill>
          </w14:textFill>
        </w:rPr>
        <w:t>米</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C.42×10</w:t>
      </w:r>
      <w:r>
        <w:rPr>
          <w:rFonts w:hint="eastAsia"/>
          <w:color w:val="000000" w:themeColor="text1"/>
          <w:szCs w:val="21"/>
          <w:vertAlign w:val="superscript"/>
          <w14:textFill>
            <w14:solidFill>
              <w14:schemeClr w14:val="tx1"/>
            </w14:solidFill>
          </w14:textFill>
        </w:rPr>
        <w:t>7</w:t>
      </w:r>
      <w:r>
        <w:rPr>
          <w:rFonts w:hint="eastAsia"/>
          <w:color w:val="000000" w:themeColor="text1"/>
          <w:szCs w:val="21"/>
          <w14:textFill>
            <w14:solidFill>
              <w14:schemeClr w14:val="tx1"/>
            </w14:solidFill>
          </w14:textFill>
        </w:rPr>
        <w:t>米</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D.4.2×10</w:t>
      </w:r>
      <w:r>
        <w:rPr>
          <w:rFonts w:hint="eastAsia"/>
          <w:color w:val="000000" w:themeColor="text1"/>
          <w:szCs w:val="21"/>
          <w:vertAlign w:val="superscript"/>
          <w14:textFill>
            <w14:solidFill>
              <w14:schemeClr w14:val="tx1"/>
            </w14:solidFill>
          </w14:textFill>
        </w:rPr>
        <w:t>7</w:t>
      </w:r>
      <w:r>
        <w:rPr>
          <w:rFonts w:hint="eastAsia"/>
          <w:color w:val="000000" w:themeColor="text1"/>
          <w:szCs w:val="21"/>
          <w14:textFill>
            <w14:solidFill>
              <w14:schemeClr w14:val="tx1"/>
            </w14:solidFill>
          </w14:textFill>
        </w:rPr>
        <w:t>米</w:t>
      </w:r>
    </w:p>
    <w:p>
      <w:pPr>
        <w:ind w:left="413" w:hanging="413" w:hangingChars="196"/>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14:textFill>
            <w14:solidFill>
              <w14:schemeClr w14:val="tx1"/>
            </w14:solidFill>
          </w14:textFill>
        </w:rPr>
        <w:t>B</w:t>
      </w:r>
    </w:p>
    <w:p>
      <w:pPr>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42万公里＝420000公里＝420000000米＝4.2×10</w:t>
      </w:r>
      <w:r>
        <w:rPr>
          <w:rFonts w:hint="eastAsia"/>
          <w:color w:val="000000" w:themeColor="text1"/>
          <w:szCs w:val="21"/>
          <w:vertAlign w:val="superscript"/>
          <w14:textFill>
            <w14:solidFill>
              <w14:schemeClr w14:val="tx1"/>
            </w14:solidFill>
          </w14:textFill>
        </w:rPr>
        <w:t>8</w:t>
      </w:r>
      <w:r>
        <w:rPr>
          <w:rFonts w:hint="eastAsia"/>
          <w:color w:val="000000" w:themeColor="text1"/>
          <w:szCs w:val="21"/>
          <w14:textFill>
            <w14:solidFill>
              <w14:schemeClr w14:val="tx1"/>
            </w14:solidFill>
          </w14:textFill>
        </w:rPr>
        <w:t>米,故选B.</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bCs/>
          <w:color w:val="000000" w:themeColor="text1"/>
          <w:szCs w:val="21"/>
          <w14:textFill>
            <w14:solidFill>
              <w14:schemeClr w14:val="tx1"/>
            </w14:solidFill>
          </w14:textFill>
        </w:rPr>
        <w:t>科学记数法</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 xml:space="preserve"> （2019山东省潍坊市，3，3分）</w:t>
      </w:r>
      <w:r>
        <w:rPr>
          <w:rFonts w:hint="eastAsia"/>
          <w:color w:val="000000" w:themeColor="text1"/>
          <w14:textFill>
            <w14:solidFill>
              <w14:schemeClr w14:val="tx1"/>
            </w14:solidFill>
          </w14:textFill>
        </w:rPr>
        <w:t>“十三五”以来，我国启动实施了农村饮水安全巩固提升工程</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截止去年9月底，各地已累计完成投资1.002×10</w:t>
      </w:r>
      <w:r>
        <w:rPr>
          <w:rFonts w:hint="eastAsia"/>
          <w:color w:val="000000" w:themeColor="text1"/>
          <w:vertAlign w:val="superscript"/>
          <w14:textFill>
            <w14:solidFill>
              <w14:schemeClr w14:val="tx1"/>
            </w14:solidFill>
          </w14:textFill>
        </w:rPr>
        <w:t>11</w:t>
      </w:r>
      <w:r>
        <w:rPr>
          <w:rFonts w:hint="eastAsia"/>
          <w:color w:val="000000" w:themeColor="text1"/>
          <w14:textFill>
            <w14:solidFill>
              <w14:schemeClr w14:val="tx1"/>
            </w14:solidFill>
          </w14:textFill>
        </w:rPr>
        <w:t>元</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数据1.002×10</w:t>
      </w:r>
      <w:r>
        <w:rPr>
          <w:rFonts w:hint="eastAsia"/>
          <w:color w:val="000000" w:themeColor="text1"/>
          <w:vertAlign w:val="superscript"/>
          <w14:textFill>
            <w14:solidFill>
              <w14:schemeClr w14:val="tx1"/>
            </w14:solidFill>
          </w14:textFill>
        </w:rPr>
        <w:t>11</w:t>
      </w:r>
      <w:r>
        <w:rPr>
          <w:rFonts w:hint="eastAsia"/>
          <w:color w:val="000000" w:themeColor="text1"/>
          <w14:textFill>
            <w14:solidFill>
              <w14:schemeClr w14:val="tx1"/>
            </w14:solidFill>
          </w14:textFill>
        </w:rPr>
        <w:t>可以表示为（   ）</w:t>
      </w:r>
    </w:p>
    <w:p>
      <w:pPr>
        <w:rPr>
          <w:color w:val="000000" w:themeColor="text1"/>
          <w14:textFill>
            <w14:solidFill>
              <w14:schemeClr w14:val="tx1"/>
            </w14:solidFill>
          </w14:textFill>
        </w:rPr>
      </w:pPr>
      <w:r>
        <w:rPr>
          <w:color w:val="000000" w:themeColor="text1"/>
          <w14:textFill>
            <w14:solidFill>
              <w14:schemeClr w14:val="tx1"/>
            </w14:solidFill>
          </w14:textFill>
        </w:rPr>
        <w:t>A．</w:t>
      </w:r>
      <w:r>
        <w:rPr>
          <w:rFonts w:hint="eastAsia"/>
          <w:color w:val="000000" w:themeColor="text1"/>
          <w14:textFill>
            <w14:solidFill>
              <w14:schemeClr w14:val="tx1"/>
            </w14:solidFill>
          </w14:textFill>
        </w:rPr>
        <w:t xml:space="preserve">10.02亿   </w:t>
      </w:r>
      <w:r>
        <w:rPr>
          <w:color w:val="000000" w:themeColor="text1"/>
          <w14:textFill>
            <w14:solidFill>
              <w14:schemeClr w14:val="tx1"/>
            </w14:solidFill>
          </w14:textFill>
        </w:rPr>
        <w:t>B．</w:t>
      </w:r>
      <w:r>
        <w:rPr>
          <w:rFonts w:hint="eastAsia"/>
          <w:color w:val="000000" w:themeColor="text1"/>
          <w14:textFill>
            <w14:solidFill>
              <w14:schemeClr w14:val="tx1"/>
            </w14:solidFill>
          </w14:textFill>
        </w:rPr>
        <w:t xml:space="preserve">100.2亿  </w:t>
      </w:r>
      <w:r>
        <w:rPr>
          <w:color w:val="000000" w:themeColor="text1"/>
          <w14:textFill>
            <w14:solidFill>
              <w14:schemeClr w14:val="tx1"/>
            </w14:solidFill>
          </w14:textFill>
        </w:rPr>
        <w:t>C．</w:t>
      </w:r>
      <w:r>
        <w:rPr>
          <w:rFonts w:hint="eastAsia"/>
          <w:color w:val="000000" w:themeColor="text1"/>
          <w14:textFill>
            <w14:solidFill>
              <w14:schemeClr w14:val="tx1"/>
            </w14:solidFill>
          </w14:textFill>
        </w:rPr>
        <w:t xml:space="preserve">1002亿  </w:t>
      </w:r>
      <w:r>
        <w:rPr>
          <w:color w:val="000000" w:themeColor="text1"/>
          <w14:textFill>
            <w14:solidFill>
              <w14:schemeClr w14:val="tx1"/>
            </w14:solidFill>
          </w14:textFill>
        </w:rPr>
        <w:t>D．</w:t>
      </w:r>
      <w:r>
        <w:rPr>
          <w:rFonts w:hint="eastAsia"/>
          <w:color w:val="000000" w:themeColor="text1"/>
          <w14:textFill>
            <w14:solidFill>
              <w14:schemeClr w14:val="tx1"/>
            </w14:solidFill>
          </w14:textFill>
        </w:rPr>
        <w:t>10020亿</w:t>
      </w:r>
    </w:p>
    <w:p>
      <w:pPr>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b/>
          <w:color w:val="000000" w:themeColor="text1"/>
          <w:szCs w:val="21"/>
          <w14:textFill>
            <w14:solidFill>
              <w14:schemeClr w14:val="tx1"/>
            </w14:solidFill>
          </w14:textFill>
        </w:rPr>
        <w:t>C</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1.002×10</w:t>
      </w:r>
      <w:r>
        <w:rPr>
          <w:rFonts w:hint="eastAsia"/>
          <w:color w:val="000000" w:themeColor="text1"/>
          <w:vertAlign w:val="superscript"/>
          <w14:textFill>
            <w14:solidFill>
              <w14:schemeClr w14:val="tx1"/>
            </w14:solidFill>
          </w14:textFill>
        </w:rPr>
        <w:t>11</w:t>
      </w:r>
      <w:r>
        <w:rPr>
          <w:rFonts w:hint="eastAsia"/>
          <w:color w:val="000000" w:themeColor="text1"/>
          <w14:textFill>
            <w14:solidFill>
              <w14:schemeClr w14:val="tx1"/>
            </w14:solidFill>
          </w14:textFill>
        </w:rPr>
        <w:t>=100200000000=1002亿，故选择C．</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【知识点】科学记数法</w:t>
      </w:r>
      <w:r>
        <w:rPr>
          <w:rFonts w:hint="eastAsia" w:hAnsi="宋体"/>
          <w:b/>
          <w:color w:val="000000" w:themeColor="text1"/>
          <w:szCs w:val="21"/>
          <w14:textFill>
            <w14:solidFill>
              <w14:schemeClr w14:val="tx1"/>
            </w14:solidFill>
          </w14:textFill>
        </w:rPr>
        <w:t>——表示较大的数</w:t>
      </w:r>
    </w:p>
    <w:p>
      <w:pPr>
        <w:rPr>
          <w:b/>
          <w:color w:val="000000" w:themeColor="text1"/>
          <w14:textFill>
            <w14:solidFill>
              <w14:schemeClr w14:val="tx1"/>
            </w14:solidFill>
          </w14:textFill>
        </w:rPr>
      </w:pPr>
    </w:p>
    <w:p>
      <w:pPr>
        <w:ind w:left="413" w:hanging="413" w:hangingChars="196"/>
        <w:rPr>
          <w:color w:val="000000" w:themeColor="text1"/>
          <w:szCs w:val="21"/>
          <w14:textFill>
            <w14:solidFill>
              <w14:schemeClr w14:val="tx1"/>
            </w14:solidFill>
          </w14:textFill>
        </w:rPr>
      </w:pPr>
      <w:r>
        <w:rPr>
          <w:b/>
          <w:color w:val="000000" w:themeColor="text1"/>
          <w14:textFill>
            <w14:solidFill>
              <w14:schemeClr w14:val="tx1"/>
            </w14:solidFill>
          </w14:textFill>
        </w:rPr>
        <w:t>4.</w:t>
      </w:r>
      <w:bookmarkStart w:id="0" w:name="_Hlk484534266"/>
      <w:r>
        <w:rPr>
          <w:b/>
          <w:color w:val="000000" w:themeColor="text1"/>
          <w14:textFill>
            <w14:solidFill>
              <w14:schemeClr w14:val="tx1"/>
            </w14:solidFill>
          </w14:textFill>
        </w:rPr>
        <w:t xml:space="preserve"> （</w:t>
      </w:r>
      <w:r>
        <w:rPr>
          <w:rFonts w:ascii="cmbFont" w:hAnsi="cmbFont"/>
          <w:color w:val="000000" w:themeColor="text1"/>
          <w14:textFill>
            <w14:solidFill>
              <w14:schemeClr w14:val="tx1"/>
            </w14:solidFill>
          </w14:textFill>
        </w:rPr>
        <w:t>2019</w:t>
      </w:r>
      <w:r>
        <w:rPr>
          <w:b/>
          <w:color w:val="000000" w:themeColor="text1"/>
          <w14:textFill>
            <w14:solidFill>
              <w14:schemeClr w14:val="tx1"/>
            </w14:solidFill>
          </w14:textFill>
        </w:rPr>
        <w:t>山东淄博，</w:t>
      </w:r>
      <w:r>
        <w:rPr>
          <w:rFonts w:ascii="cmbFont" w:hAnsi="cmbFont"/>
          <w:color w:val="000000" w:themeColor="text1"/>
          <w14:textFill>
            <w14:solidFill>
              <w14:schemeClr w14:val="tx1"/>
            </w14:solidFill>
          </w14:textFill>
        </w:rPr>
        <w:t>2</w:t>
      </w:r>
      <w:r>
        <w:rPr>
          <w:b/>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4</w:t>
      </w:r>
      <w:r>
        <w:rPr>
          <w:b/>
          <w:color w:val="000000" w:themeColor="text1"/>
          <w14:textFill>
            <w14:solidFill>
              <w14:schemeClr w14:val="tx1"/>
            </w14:solidFill>
          </w14:textFill>
        </w:rPr>
        <w:t>分）</w:t>
      </w:r>
      <w:bookmarkEnd w:id="0"/>
      <w:r>
        <w:rPr>
          <w:b/>
          <w:color w:val="000000" w:themeColor="text1"/>
          <w14:textFill>
            <w14:solidFill>
              <w14:schemeClr w14:val="tx1"/>
            </w14:solidFill>
          </w14:textFill>
        </w:rPr>
        <w:t>国产科幻电影《流浪地球》上映</w:t>
      </w:r>
      <w:r>
        <w:rPr>
          <w:rFonts w:ascii="cmbFont" w:hAnsi="cmbFont"/>
          <w:color w:val="000000" w:themeColor="text1"/>
          <w14:textFill>
            <w14:solidFill>
              <w14:schemeClr w14:val="tx1"/>
            </w14:solidFill>
          </w14:textFill>
        </w:rPr>
        <w:t>17</w:t>
      </w:r>
      <w:r>
        <w:rPr>
          <w:b/>
          <w:color w:val="000000" w:themeColor="text1"/>
          <w14:textFill>
            <w14:solidFill>
              <w14:schemeClr w14:val="tx1"/>
            </w14:solidFill>
          </w14:textFill>
        </w:rPr>
        <w:t>日，票房收入突破</w:t>
      </w:r>
      <w:r>
        <w:rPr>
          <w:rFonts w:ascii="cmbFont" w:hAnsi="cmbFont"/>
          <w:color w:val="000000" w:themeColor="text1"/>
          <w14:textFill>
            <w14:solidFill>
              <w14:schemeClr w14:val="tx1"/>
            </w14:solidFill>
          </w14:textFill>
        </w:rPr>
        <w:t>40</w:t>
      </w:r>
      <w:r>
        <w:rPr>
          <w:b/>
          <w:color w:val="000000" w:themeColor="text1"/>
          <w14:textFill>
            <w14:solidFill>
              <w14:schemeClr w14:val="tx1"/>
            </w14:solidFill>
          </w14:textFill>
        </w:rPr>
        <w:t>亿人民币，将</w:t>
      </w:r>
      <w:r>
        <w:rPr>
          <w:rFonts w:ascii="cmbFont" w:hAnsi="cmbFont"/>
          <w:color w:val="000000" w:themeColor="text1"/>
          <w14:textFill>
            <w14:solidFill>
              <w14:schemeClr w14:val="tx1"/>
            </w14:solidFill>
          </w14:textFill>
        </w:rPr>
        <w:t>40</w:t>
      </w:r>
      <w:r>
        <w:rPr>
          <w:b/>
          <w:color w:val="000000" w:themeColor="text1"/>
          <w14:textFill>
            <w14:solidFill>
              <w14:schemeClr w14:val="tx1"/>
            </w14:solidFill>
          </w14:textFill>
        </w:rPr>
        <w:t>亿用科学记数法表示为（  ）</w:t>
      </w:r>
    </w:p>
    <w:p>
      <w:pPr>
        <w:rPr>
          <w:b/>
          <w:color w:val="000000" w:themeColor="text1"/>
          <w14:textFill>
            <w14:solidFill>
              <w14:schemeClr w14:val="tx1"/>
            </w14:solidFill>
          </w14:textFill>
        </w:rPr>
      </w:pPr>
      <w:r>
        <w:rPr>
          <w:color w:val="000000" w:themeColor="text1"/>
          <w14:textFill>
            <w14:solidFill>
              <w14:schemeClr w14:val="tx1"/>
            </w14:solidFill>
          </w14:textFill>
        </w:rPr>
        <w:t>A</w:t>
      </w:r>
      <w:r>
        <w:rPr>
          <w:b/>
          <w:color w:val="000000" w:themeColor="text1"/>
          <w14:textFill>
            <w14:solidFill>
              <w14:schemeClr w14:val="tx1"/>
            </w14:solidFill>
          </w14:textFill>
        </w:rPr>
        <w:t>.</w:t>
      </w:r>
      <w:r>
        <w:rPr>
          <w:b/>
          <w:color w:val="000000" w:themeColor="text1"/>
          <w:position w:val="-6"/>
          <w14:textFill>
            <w14:solidFill>
              <w14:schemeClr w14:val="tx1"/>
            </w14:solidFill>
          </w14:textFill>
        </w:rPr>
        <w:object>
          <v:shape id="_x0000_i1025" o:spt="75" type="#_x0000_t75" style="height:16.5pt;width:39pt;" o:ole="t" filled="f" o:preferrelative="t" stroked="f" coordsize="21600,21600">
            <v:path/>
            <v:fill on="f" focussize="0,0"/>
            <v:stroke on="f" joinstyle="miter"/>
            <v:imagedata r:id="rId11" o:title=""/>
            <o:lock v:ext="edit" aspectratio="t"/>
            <w10:wrap type="none"/>
            <w10:anchorlock/>
          </v:shape>
          <o:OLEObject Type="Embed" ProgID="Equation.DSMT4" ShapeID="_x0000_i1025" DrawAspect="Content" ObjectID="_1468075725" r:id="rId10">
            <o:LockedField>false</o:LockedField>
          </o:OLEObject>
        </w:object>
      </w:r>
      <w:r>
        <w:rPr>
          <w:b/>
          <w:color w:val="000000" w:themeColor="text1"/>
          <w14:textFill>
            <w14:solidFill>
              <w14:schemeClr w14:val="tx1"/>
            </w14:solidFill>
          </w14:textFill>
        </w:rPr>
        <w:tab/>
      </w:r>
      <w:r>
        <w:rPr>
          <w:color w:val="000000" w:themeColor="text1"/>
          <w14:textFill>
            <w14:solidFill>
              <w14:schemeClr w14:val="tx1"/>
            </w14:solidFill>
          </w14:textFill>
        </w:rPr>
        <w:t>B</w:t>
      </w:r>
      <w:r>
        <w:rPr>
          <w:b/>
          <w:color w:val="000000" w:themeColor="text1"/>
          <w14:textFill>
            <w14:solidFill>
              <w14:schemeClr w14:val="tx1"/>
            </w14:solidFill>
          </w14:textFill>
        </w:rPr>
        <w:t>.</w:t>
      </w:r>
      <w:r>
        <w:rPr>
          <w:b/>
          <w:color w:val="000000" w:themeColor="text1"/>
          <w:position w:val="-6"/>
          <w14:textFill>
            <w14:solidFill>
              <w14:schemeClr w14:val="tx1"/>
            </w14:solidFill>
          </w14:textFill>
        </w:rPr>
        <w:object>
          <v:shape id="_x0000_i1026" o:spt="75" type="#_x0000_t75" style="height:16.5pt;width:34.5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2">
            <o:LockedField>false</o:LockedField>
          </o:OLEObject>
        </w:object>
      </w:r>
      <w:r>
        <w:rPr>
          <w:b/>
          <w:color w:val="000000" w:themeColor="text1"/>
          <w14:textFill>
            <w14:solidFill>
              <w14:schemeClr w14:val="tx1"/>
            </w14:solidFill>
          </w14:textFill>
        </w:rPr>
        <w:tab/>
      </w:r>
      <w:r>
        <w:rPr>
          <w:color w:val="000000" w:themeColor="text1"/>
          <w14:textFill>
            <w14:solidFill>
              <w14:schemeClr w14:val="tx1"/>
            </w14:solidFill>
          </w14:textFill>
        </w:rPr>
        <w:t>C</w:t>
      </w:r>
      <w:r>
        <w:rPr>
          <w:b/>
          <w:color w:val="000000" w:themeColor="text1"/>
          <w14:textFill>
            <w14:solidFill>
              <w14:schemeClr w14:val="tx1"/>
            </w14:solidFill>
          </w14:textFill>
        </w:rPr>
        <w:t>.</w:t>
      </w:r>
      <w:r>
        <w:rPr>
          <w:b/>
          <w:color w:val="000000" w:themeColor="text1"/>
          <w:position w:val="-6"/>
          <w14:textFill>
            <w14:solidFill>
              <w14:schemeClr w14:val="tx1"/>
            </w14:solidFill>
          </w14:textFill>
        </w:rPr>
        <w:object>
          <v:shape id="_x0000_i1027" o:spt="75" type="#_x0000_t75" style="height:16.5pt;width:42pt;" o:ole="t" filled="f" o:preferrelative="t" stroked="f" coordsize="21600,21600">
            <v:path/>
            <v:fill on="f" focussize="0,0"/>
            <v:stroke on="f" joinstyle="miter"/>
            <v:imagedata r:id="rId15" o:title=""/>
            <o:lock v:ext="edit" aspectratio="t"/>
            <w10:wrap type="none"/>
            <w10:anchorlock/>
          </v:shape>
          <o:OLEObject Type="Embed" ProgID="Equation.DSMT4" ShapeID="_x0000_i1027" DrawAspect="Content" ObjectID="_1468075727" r:id="rId14">
            <o:LockedField>false</o:LockedField>
          </o:OLEObject>
        </w:object>
      </w:r>
      <w:r>
        <w:rPr>
          <w:b/>
          <w:color w:val="000000" w:themeColor="text1"/>
          <w14:textFill>
            <w14:solidFill>
              <w14:schemeClr w14:val="tx1"/>
            </w14:solidFill>
          </w14:textFill>
        </w:rPr>
        <w:tab/>
      </w:r>
      <w:r>
        <w:rPr>
          <w:color w:val="000000" w:themeColor="text1"/>
          <w14:textFill>
            <w14:solidFill>
              <w14:schemeClr w14:val="tx1"/>
            </w14:solidFill>
          </w14:textFill>
        </w:rPr>
        <w:t>D</w:t>
      </w:r>
      <w:r>
        <w:rPr>
          <w:b/>
          <w:color w:val="000000" w:themeColor="text1"/>
          <w14:textFill>
            <w14:solidFill>
              <w14:schemeClr w14:val="tx1"/>
            </w14:solidFill>
          </w14:textFill>
        </w:rPr>
        <w:t>.</w:t>
      </w:r>
      <w:r>
        <w:rPr>
          <w:b/>
          <w:color w:val="000000" w:themeColor="text1"/>
          <w:position w:val="-6"/>
          <w14:textFill>
            <w14:solidFill>
              <w14:schemeClr w14:val="tx1"/>
            </w14:solidFill>
          </w14:textFill>
        </w:rPr>
        <w:object>
          <v:shape id="_x0000_i1028" o:spt="75" type="#_x0000_t75" style="height:16.5pt;width:45pt;" o:ole="t" filled="f" o:preferrelative="t" stroked="f" coordsize="21600,21600">
            <v:path/>
            <v:fill on="f" focussize="0,0"/>
            <v:stroke on="f" joinstyle="miter"/>
            <v:imagedata r:id="rId17" o:title=""/>
            <o:lock v:ext="edit" aspectratio="t"/>
            <w10:wrap type="none"/>
            <w10:anchorlock/>
          </v:shape>
          <o:OLEObject Type="Embed" ProgID="Equation.DSMT4" ShapeID="_x0000_i1028" DrawAspect="Content" ObjectID="_1468075728" r:id="rId16">
            <o:LockedField>false</o:LockedField>
          </o:OLEObject>
        </w:object>
      </w:r>
    </w:p>
    <w:p>
      <w:pPr>
        <w:ind w:left="413" w:hanging="413" w:hangingChars="196"/>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color w:val="000000" w:themeColor="text1"/>
          <w:szCs w:val="21"/>
          <w14:textFill>
            <w14:solidFill>
              <w14:schemeClr w14:val="tx1"/>
            </w14:solidFill>
          </w14:textFill>
        </w:rPr>
        <w:t>B</w:t>
      </w:r>
      <w:r>
        <w:rPr>
          <w:b/>
          <w:color w:val="000000" w:themeColor="text1"/>
          <w:szCs w:val="21"/>
          <w14:textFill>
            <w14:solidFill>
              <w14:schemeClr w14:val="tx1"/>
            </w14:solidFill>
          </w14:textFill>
        </w:rPr>
        <w:t>.</w:t>
      </w:r>
    </w:p>
    <w:p>
      <w:pPr>
        <w:rPr>
          <w:rFonts w:eastAsia="Times New Roman"/>
          <w:color w:val="000000" w:themeColor="text1"/>
          <w:spacing w:val="15"/>
          <w:szCs w:val="21"/>
          <w:shd w:val="clear" w:color="auto" w:fill="FFFFFF"/>
          <w14:textFill>
            <w14:solidFill>
              <w14:schemeClr w14:val="tx1"/>
            </w14:solidFill>
          </w14:textFill>
        </w:rPr>
      </w:pPr>
      <w:r>
        <w:rPr>
          <w:b/>
          <w:color w:val="000000" w:themeColor="text1"/>
          <w:szCs w:val="21"/>
          <w14:textFill>
            <w14:solidFill>
              <w14:schemeClr w14:val="tx1"/>
            </w14:solidFill>
          </w14:textFill>
        </w:rPr>
        <w:t>【解析】</w:t>
      </w:r>
      <w:r>
        <w:rPr>
          <w:rFonts w:eastAsia="新宋体"/>
          <w:snapToGrid w:val="0"/>
          <w:color w:val="000000" w:themeColor="text1"/>
          <w:szCs w:val="21"/>
          <w14:textFill>
            <w14:solidFill>
              <w14:schemeClr w14:val="tx1"/>
            </w14:solidFill>
          </w14:textFill>
        </w:rPr>
        <w:t>本题考查了科学记数法，科学记数法的表示形式为</w:t>
      </w:r>
      <w:r>
        <w:rPr>
          <w:rFonts w:eastAsia="新宋体"/>
          <w:i/>
          <w:snapToGrid w:val="0"/>
          <w:color w:val="000000" w:themeColor="text1"/>
          <w:szCs w:val="21"/>
          <w14:textFill>
            <w14:solidFill>
              <w14:schemeClr w14:val="tx1"/>
            </w14:solidFill>
          </w14:textFill>
        </w:rPr>
        <w:t>a</w:t>
      </w:r>
      <w:r>
        <w:rPr>
          <w:snapToGrid w:val="0"/>
          <w:color w:val="000000" w:themeColor="text1"/>
          <w:szCs w:val="21"/>
          <w14:textFill>
            <w14:solidFill>
              <w14:schemeClr w14:val="tx1"/>
            </w14:solidFill>
          </w14:textFill>
        </w:rPr>
        <w:t>×</w:t>
      </w:r>
      <w:r>
        <w:rPr>
          <w:rFonts w:ascii="cmbFont" w:hAnsi="cmbFont" w:eastAsia="新宋体"/>
          <w:snapToGrid w:val="0"/>
          <w:color w:val="000000" w:themeColor="text1"/>
          <w:szCs w:val="21"/>
          <w14:textFill>
            <w14:solidFill>
              <w14:schemeClr w14:val="tx1"/>
            </w14:solidFill>
          </w14:textFill>
        </w:rPr>
        <w:t>10</w:t>
      </w:r>
      <w:r>
        <w:rPr>
          <w:rFonts w:eastAsia="新宋体"/>
          <w:i/>
          <w:snapToGrid w:val="0"/>
          <w:color w:val="000000" w:themeColor="text1"/>
          <w:szCs w:val="21"/>
          <w:vertAlign w:val="superscript"/>
          <w14:textFill>
            <w14:solidFill>
              <w14:schemeClr w14:val="tx1"/>
            </w14:solidFill>
          </w14:textFill>
        </w:rPr>
        <w:t>n</w:t>
      </w:r>
      <w:r>
        <w:rPr>
          <w:rFonts w:eastAsia="新宋体"/>
          <w:snapToGrid w:val="0"/>
          <w:color w:val="000000" w:themeColor="text1"/>
          <w:szCs w:val="21"/>
          <w14:textFill>
            <w14:solidFill>
              <w14:schemeClr w14:val="tx1"/>
            </w14:solidFill>
          </w14:textFill>
        </w:rPr>
        <w:t>的形式，其中</w:t>
      </w:r>
      <w:r>
        <w:rPr>
          <w:rFonts w:ascii="cmbFont" w:hAnsi="cmbFont" w:eastAsia="新宋体"/>
          <w:snapToGrid w:val="0"/>
          <w:color w:val="000000" w:themeColor="text1"/>
          <w:szCs w:val="21"/>
          <w14:textFill>
            <w14:solidFill>
              <w14:schemeClr w14:val="tx1"/>
            </w14:solidFill>
          </w14:textFill>
        </w:rPr>
        <w:t>1</w:t>
      </w:r>
      <w:r>
        <w:rPr>
          <w:snapToGrid w:val="0"/>
          <w:color w:val="000000" w:themeColor="text1"/>
          <w:szCs w:val="21"/>
          <w14:textFill>
            <w14:solidFill>
              <w14:schemeClr w14:val="tx1"/>
            </w14:solidFill>
          </w14:textFill>
        </w:rPr>
        <w:t>≤</w:t>
      </w:r>
      <w:r>
        <w:rPr>
          <w:rFonts w:eastAsia="新宋体"/>
          <w:snapToGrid w:val="0"/>
          <w:color w:val="000000" w:themeColor="text1"/>
          <w:szCs w:val="21"/>
          <w14:textFill>
            <w14:solidFill>
              <w14:schemeClr w14:val="tx1"/>
            </w14:solidFill>
          </w14:textFill>
        </w:rPr>
        <w:t>|</w:t>
      </w:r>
      <w:r>
        <w:rPr>
          <w:rFonts w:eastAsia="新宋体"/>
          <w:i/>
          <w:snapToGrid w:val="0"/>
          <w:color w:val="000000" w:themeColor="text1"/>
          <w:szCs w:val="21"/>
          <w14:textFill>
            <w14:solidFill>
              <w14:schemeClr w14:val="tx1"/>
            </w14:solidFill>
          </w14:textFill>
        </w:rPr>
        <w:t>a</w:t>
      </w:r>
      <w:r>
        <w:rPr>
          <w:rFonts w:eastAsia="新宋体"/>
          <w:snapToGrid w:val="0"/>
          <w:color w:val="000000" w:themeColor="text1"/>
          <w:szCs w:val="21"/>
          <w14:textFill>
            <w14:solidFill>
              <w14:schemeClr w14:val="tx1"/>
            </w14:solidFill>
          </w14:textFill>
        </w:rPr>
        <w:t>|＜</w:t>
      </w:r>
      <w:r>
        <w:rPr>
          <w:rFonts w:ascii="cmbFont" w:hAnsi="cmbFont" w:eastAsia="新宋体"/>
          <w:snapToGrid w:val="0"/>
          <w:color w:val="000000" w:themeColor="text1"/>
          <w:szCs w:val="21"/>
          <w14:textFill>
            <w14:solidFill>
              <w14:schemeClr w14:val="tx1"/>
            </w14:solidFill>
          </w14:textFill>
        </w:rPr>
        <w:t>10</w:t>
      </w:r>
      <w:r>
        <w:rPr>
          <w:rFonts w:eastAsia="新宋体"/>
          <w:snapToGrid w:val="0"/>
          <w:color w:val="000000" w:themeColor="text1"/>
          <w:szCs w:val="21"/>
          <w14:textFill>
            <w14:solidFill>
              <w14:schemeClr w14:val="tx1"/>
            </w14:solidFill>
          </w14:textFill>
        </w:rPr>
        <w:t>，</w:t>
      </w:r>
      <w:r>
        <w:rPr>
          <w:rFonts w:eastAsia="新宋体"/>
          <w:i/>
          <w:snapToGrid w:val="0"/>
          <w:color w:val="000000" w:themeColor="text1"/>
          <w:szCs w:val="21"/>
          <w14:textFill>
            <w14:solidFill>
              <w14:schemeClr w14:val="tx1"/>
            </w14:solidFill>
          </w14:textFill>
        </w:rPr>
        <w:t>n</w:t>
      </w:r>
      <w:r>
        <w:rPr>
          <w:rFonts w:eastAsia="新宋体"/>
          <w:snapToGrid w:val="0"/>
          <w:color w:val="000000" w:themeColor="text1"/>
          <w:szCs w:val="21"/>
          <w14:textFill>
            <w14:solidFill>
              <w14:schemeClr w14:val="tx1"/>
            </w14:solidFill>
          </w14:textFill>
        </w:rPr>
        <w:t>为整数．确定</w:t>
      </w:r>
      <w:r>
        <w:rPr>
          <w:rFonts w:eastAsia="新宋体"/>
          <w:i/>
          <w:snapToGrid w:val="0"/>
          <w:color w:val="000000" w:themeColor="text1"/>
          <w:szCs w:val="21"/>
          <w14:textFill>
            <w14:solidFill>
              <w14:schemeClr w14:val="tx1"/>
            </w14:solidFill>
          </w14:textFill>
        </w:rPr>
        <w:t>n</w:t>
      </w:r>
      <w:r>
        <w:rPr>
          <w:rFonts w:eastAsia="新宋体"/>
          <w:snapToGrid w:val="0"/>
          <w:color w:val="000000" w:themeColor="text1"/>
          <w:szCs w:val="21"/>
          <w14:textFill>
            <w14:solidFill>
              <w14:schemeClr w14:val="tx1"/>
            </w14:solidFill>
          </w14:textFill>
        </w:rPr>
        <w:t>的值时，要看把原数变成</w:t>
      </w:r>
      <w:r>
        <w:rPr>
          <w:rFonts w:eastAsia="新宋体"/>
          <w:i/>
          <w:snapToGrid w:val="0"/>
          <w:color w:val="000000" w:themeColor="text1"/>
          <w:szCs w:val="21"/>
          <w14:textFill>
            <w14:solidFill>
              <w14:schemeClr w14:val="tx1"/>
            </w14:solidFill>
          </w14:textFill>
        </w:rPr>
        <w:t>a</w:t>
      </w:r>
      <w:r>
        <w:rPr>
          <w:rFonts w:eastAsia="新宋体"/>
          <w:snapToGrid w:val="0"/>
          <w:color w:val="000000" w:themeColor="text1"/>
          <w:szCs w:val="21"/>
          <w14:textFill>
            <w14:solidFill>
              <w14:schemeClr w14:val="tx1"/>
            </w14:solidFill>
          </w14:textFill>
        </w:rPr>
        <w:t>时，小数点移动了多少位，</w:t>
      </w:r>
      <w:r>
        <w:rPr>
          <w:rFonts w:eastAsia="新宋体"/>
          <w:i/>
          <w:snapToGrid w:val="0"/>
          <w:color w:val="000000" w:themeColor="text1"/>
          <w:szCs w:val="21"/>
          <w14:textFill>
            <w14:solidFill>
              <w14:schemeClr w14:val="tx1"/>
            </w14:solidFill>
          </w14:textFill>
        </w:rPr>
        <w:t>n</w:t>
      </w:r>
      <w:r>
        <w:rPr>
          <w:rFonts w:eastAsia="新宋体"/>
          <w:snapToGrid w:val="0"/>
          <w:color w:val="000000" w:themeColor="text1"/>
          <w:szCs w:val="21"/>
          <w14:textFill>
            <w14:solidFill>
              <w14:schemeClr w14:val="tx1"/>
            </w14:solidFill>
          </w14:textFill>
        </w:rPr>
        <w:t>的绝对值与小数点移动的位数相同．当原数绝对值</w:t>
      </w:r>
      <w:r>
        <w:rPr>
          <w:snapToGrid w:val="0"/>
          <w:color w:val="000000" w:themeColor="text1"/>
          <w:szCs w:val="21"/>
          <w14:textFill>
            <w14:solidFill>
              <w14:schemeClr w14:val="tx1"/>
            </w14:solidFill>
          </w14:textFill>
        </w:rPr>
        <w:t>≥</w:t>
      </w:r>
      <w:r>
        <w:rPr>
          <w:rFonts w:ascii="cmbFont" w:hAnsi="cmbFont" w:eastAsia="新宋体"/>
          <w:snapToGrid w:val="0"/>
          <w:color w:val="000000" w:themeColor="text1"/>
          <w:szCs w:val="21"/>
          <w14:textFill>
            <w14:solidFill>
              <w14:schemeClr w14:val="tx1"/>
            </w14:solidFill>
          </w14:textFill>
        </w:rPr>
        <w:t>1</w:t>
      </w:r>
      <w:r>
        <w:rPr>
          <w:rFonts w:eastAsia="新宋体"/>
          <w:snapToGrid w:val="0"/>
          <w:color w:val="000000" w:themeColor="text1"/>
          <w:szCs w:val="21"/>
          <w14:textFill>
            <w14:solidFill>
              <w14:schemeClr w14:val="tx1"/>
            </w14:solidFill>
          </w14:textFill>
        </w:rPr>
        <w:t>时，</w:t>
      </w:r>
      <w:r>
        <w:rPr>
          <w:rFonts w:eastAsia="新宋体"/>
          <w:i/>
          <w:snapToGrid w:val="0"/>
          <w:color w:val="000000" w:themeColor="text1"/>
          <w:szCs w:val="21"/>
          <w14:textFill>
            <w14:solidFill>
              <w14:schemeClr w14:val="tx1"/>
            </w14:solidFill>
          </w14:textFill>
        </w:rPr>
        <w:t>n</w:t>
      </w:r>
      <w:r>
        <w:rPr>
          <w:rFonts w:eastAsia="新宋体"/>
          <w:snapToGrid w:val="0"/>
          <w:color w:val="000000" w:themeColor="text1"/>
          <w:szCs w:val="21"/>
          <w14:textFill>
            <w14:solidFill>
              <w14:schemeClr w14:val="tx1"/>
            </w14:solidFill>
          </w14:textFill>
        </w:rPr>
        <w:t>是非负数；当原数的绝对值＜</w:t>
      </w:r>
      <w:r>
        <w:rPr>
          <w:rFonts w:ascii="cmbFont" w:hAnsi="cmbFont" w:eastAsia="新宋体"/>
          <w:snapToGrid w:val="0"/>
          <w:color w:val="000000" w:themeColor="text1"/>
          <w:szCs w:val="21"/>
          <w14:textFill>
            <w14:solidFill>
              <w14:schemeClr w14:val="tx1"/>
            </w14:solidFill>
          </w14:textFill>
        </w:rPr>
        <w:t>1</w:t>
      </w:r>
      <w:r>
        <w:rPr>
          <w:rFonts w:eastAsia="新宋体"/>
          <w:snapToGrid w:val="0"/>
          <w:color w:val="000000" w:themeColor="text1"/>
          <w:szCs w:val="21"/>
          <w14:textFill>
            <w14:solidFill>
              <w14:schemeClr w14:val="tx1"/>
            </w14:solidFill>
          </w14:textFill>
        </w:rPr>
        <w:t>时，</w:t>
      </w:r>
      <w:r>
        <w:rPr>
          <w:rFonts w:eastAsia="新宋体"/>
          <w:i/>
          <w:snapToGrid w:val="0"/>
          <w:color w:val="000000" w:themeColor="text1"/>
          <w:szCs w:val="21"/>
          <w14:textFill>
            <w14:solidFill>
              <w14:schemeClr w14:val="tx1"/>
            </w14:solidFill>
          </w14:textFill>
        </w:rPr>
        <w:t>n</w:t>
      </w:r>
      <w:r>
        <w:rPr>
          <w:rFonts w:eastAsia="新宋体"/>
          <w:snapToGrid w:val="0"/>
          <w:color w:val="000000" w:themeColor="text1"/>
          <w:szCs w:val="21"/>
          <w14:textFill>
            <w14:solidFill>
              <w14:schemeClr w14:val="tx1"/>
            </w14:solidFill>
          </w14:textFill>
        </w:rPr>
        <w:t>是负数．因此</w:t>
      </w:r>
      <w:r>
        <w:rPr>
          <w:rFonts w:ascii="cmbFont" w:hAnsi="cmbFont"/>
          <w:bCs/>
          <w:color w:val="000000" w:themeColor="text1"/>
          <w:szCs w:val="21"/>
          <w14:textFill>
            <w14:solidFill>
              <w14:schemeClr w14:val="tx1"/>
            </w14:solidFill>
          </w14:textFill>
        </w:rPr>
        <w:t>40</w:t>
      </w:r>
      <w:r>
        <w:rPr>
          <w:rFonts w:hint="eastAsia" w:ascii="宋体" w:hAnsi="宋体" w:cs="宋体"/>
          <w:color w:val="000000" w:themeColor="text1"/>
          <w:spacing w:val="15"/>
          <w:szCs w:val="21"/>
          <w:shd w:val="clear" w:color="auto" w:fill="FFFFFF"/>
          <w14:textFill>
            <w14:solidFill>
              <w14:schemeClr w14:val="tx1"/>
            </w14:solidFill>
          </w14:textFill>
        </w:rPr>
        <w:t>亿可用科学记数法表示为</w:t>
      </w:r>
      <w:r>
        <w:rPr>
          <w:rFonts w:ascii="cmbFont" w:hAnsi="cmbFont"/>
          <w:color w:val="000000" w:themeColor="text1"/>
          <w:spacing w:val="15"/>
          <w:szCs w:val="21"/>
          <w:shd w:val="clear" w:color="auto" w:fill="FFFFFF"/>
          <w14:textFill>
            <w14:solidFill>
              <w14:schemeClr w14:val="tx1"/>
            </w14:solidFill>
          </w14:textFill>
        </w:rPr>
        <w:t>4</w:t>
      </w:r>
      <w:r>
        <w:rPr>
          <w:rFonts w:eastAsia="Times New Roman"/>
          <w:color w:val="000000" w:themeColor="text1"/>
          <w:spacing w:val="15"/>
          <w:szCs w:val="21"/>
          <w:shd w:val="clear" w:color="auto" w:fill="FFFFFF"/>
          <w14:textFill>
            <w14:solidFill>
              <w14:schemeClr w14:val="tx1"/>
            </w14:solidFill>
          </w14:textFill>
        </w:rPr>
        <w:t>×</w:t>
      </w:r>
      <w:r>
        <w:rPr>
          <w:rFonts w:ascii="cmbFont" w:hAnsi="cmbFont" w:eastAsia="Times New Roman"/>
          <w:color w:val="000000" w:themeColor="text1"/>
          <w:spacing w:val="15"/>
          <w:szCs w:val="21"/>
          <w:shd w:val="clear" w:color="auto" w:fill="FFFFFF"/>
          <w14:textFill>
            <w14:solidFill>
              <w14:schemeClr w14:val="tx1"/>
            </w14:solidFill>
          </w14:textFill>
        </w:rPr>
        <w:t>10</w:t>
      </w:r>
      <w:r>
        <w:rPr>
          <w:rFonts w:ascii="cmbFont" w:hAnsi="cmbFont"/>
          <w:color w:val="000000" w:themeColor="text1"/>
          <w:spacing w:val="15"/>
          <w:szCs w:val="21"/>
          <w:shd w:val="clear" w:color="auto" w:fill="FFFFFF"/>
          <w:vertAlign w:val="superscript"/>
          <w14:textFill>
            <w14:solidFill>
              <w14:schemeClr w14:val="tx1"/>
            </w14:solidFill>
          </w14:textFill>
        </w:rPr>
        <w:t>9</w:t>
      </w:r>
      <w:r>
        <w:rPr>
          <w:rFonts w:hint="eastAsia" w:ascii="宋体" w:hAnsi="宋体" w:cs="宋体"/>
          <w:color w:val="000000" w:themeColor="text1"/>
          <w:spacing w:val="15"/>
          <w:szCs w:val="21"/>
          <w:shd w:val="clear" w:color="auto" w:fill="FFFFFF"/>
          <w14:textFill>
            <w14:solidFill>
              <w14:schemeClr w14:val="tx1"/>
            </w14:solidFill>
          </w14:textFill>
        </w:rPr>
        <w:t>，</w:t>
      </w:r>
    </w:p>
    <w:p>
      <w:pPr>
        <w:rPr>
          <w:color w:val="000000" w:themeColor="text1"/>
          <w:spacing w:val="15"/>
          <w:szCs w:val="21"/>
          <w:shd w:val="clear" w:color="auto" w:fill="FFFFFF"/>
          <w14:textFill>
            <w14:solidFill>
              <w14:schemeClr w14:val="tx1"/>
            </w14:solidFill>
          </w14:textFill>
        </w:rPr>
      </w:pPr>
      <w:r>
        <w:rPr>
          <w:color w:val="000000" w:themeColor="text1"/>
          <w:spacing w:val="15"/>
          <w:szCs w:val="21"/>
          <w:shd w:val="clear" w:color="auto" w:fill="FFFFFF"/>
          <w14:textFill>
            <w14:solidFill>
              <w14:schemeClr w14:val="tx1"/>
            </w14:solidFill>
          </w14:textFill>
        </w:rPr>
        <w:t>故选：B.</w:t>
      </w:r>
    </w:p>
    <w:p>
      <w:pPr>
        <w:rPr>
          <w:color w:val="000000" w:themeColor="text1"/>
          <w14:textFill>
            <w14:solidFill>
              <w14:schemeClr w14:val="tx1"/>
            </w14:solidFill>
          </w14:textFill>
        </w:rPr>
      </w:pPr>
      <w:r>
        <w:rPr>
          <w:b/>
          <w:color w:val="000000" w:themeColor="text1"/>
          <w:szCs w:val="21"/>
          <w14:textFill>
            <w14:solidFill>
              <w14:schemeClr w14:val="tx1"/>
            </w14:solidFill>
          </w14:textFill>
        </w:rPr>
        <w:t>【知识点】科学</w:t>
      </w:r>
      <w:r>
        <w:rPr>
          <w:b/>
          <w:color w:val="000000" w:themeColor="text1"/>
          <w:spacing w:val="15"/>
          <w:szCs w:val="21"/>
          <w:shd w:val="clear" w:color="auto" w:fill="FFFFFF"/>
          <w14:textFill>
            <w14:solidFill>
              <w14:schemeClr w14:val="tx1"/>
            </w14:solidFill>
          </w14:textFill>
        </w:rPr>
        <w:t>记</w:t>
      </w:r>
      <w:r>
        <w:rPr>
          <w:b/>
          <w:color w:val="000000" w:themeColor="text1"/>
          <w:szCs w:val="21"/>
          <w14:textFill>
            <w14:solidFill>
              <w14:schemeClr w14:val="tx1"/>
            </w14:solidFill>
          </w14:textFill>
        </w:rPr>
        <w:t>数法－表示较大的数</w:t>
      </w:r>
    </w:p>
    <w:p>
      <w:pPr>
        <w:rPr>
          <w:b/>
          <w:color w:val="000000" w:themeColor="text1"/>
          <w14:textFill>
            <w14:solidFill>
              <w14:schemeClr w14:val="tx1"/>
            </w14:solidFill>
          </w14:textFill>
        </w:rPr>
      </w:pP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5.</w:t>
      </w:r>
      <w:r>
        <w:rPr>
          <w:rFonts w:hint="eastAsia"/>
          <w:b/>
          <w:color w:val="000000" w:themeColor="text1"/>
          <w14:textFill>
            <w14:solidFill>
              <w14:schemeClr w14:val="tx1"/>
            </w14:solidFill>
          </w14:textFill>
        </w:rPr>
        <w:t xml:space="preserve"> (2019四川巴中,3,4分)</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企业家陈某,在家乡投资9300万元,建立产业产业园区2万余亩,将9300万元用科学记数法表示为</w:t>
      </w:r>
    </w:p>
    <w:p>
      <w:pPr>
        <w:ind w:firstLine="42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A.93×10</w:t>
      </w:r>
      <w:r>
        <w:rPr>
          <w:rFonts w:hint="eastAsia"/>
          <w:color w:val="000000" w:themeColor="text1"/>
          <w:szCs w:val="21"/>
          <w:vertAlign w:val="superscript"/>
          <w14:textFill>
            <w14:solidFill>
              <w14:schemeClr w14:val="tx1"/>
            </w14:solidFill>
          </w14:textFill>
        </w:rPr>
        <w:t>8</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B.9.3×10</w:t>
      </w:r>
      <w:r>
        <w:rPr>
          <w:rFonts w:hint="eastAsia"/>
          <w:color w:val="000000" w:themeColor="text1"/>
          <w:szCs w:val="21"/>
          <w:vertAlign w:val="superscript"/>
          <w14:textFill>
            <w14:solidFill>
              <w14:schemeClr w14:val="tx1"/>
            </w14:solidFill>
          </w14:textFill>
        </w:rPr>
        <w:t>8</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C.9.3×10</w:t>
      </w:r>
      <w:r>
        <w:rPr>
          <w:rFonts w:hint="eastAsia"/>
          <w:color w:val="000000" w:themeColor="text1"/>
          <w:szCs w:val="21"/>
          <w:vertAlign w:val="superscript"/>
          <w14:textFill>
            <w14:solidFill>
              <w14:schemeClr w14:val="tx1"/>
            </w14:solidFill>
          </w14:textFill>
        </w:rPr>
        <w:t>7</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D.0.93×10</w:t>
      </w:r>
      <w:r>
        <w:rPr>
          <w:rFonts w:hint="eastAsia"/>
          <w:color w:val="000000" w:themeColor="text1"/>
          <w:szCs w:val="21"/>
          <w:vertAlign w:val="superscript"/>
          <w14:textFill>
            <w14:solidFill>
              <w14:schemeClr w14:val="tx1"/>
            </w14:solidFill>
          </w14:textFill>
        </w:rPr>
        <w:t>8</w:t>
      </w:r>
    </w:p>
    <w:p>
      <w:pPr>
        <w:ind w:left="413" w:hanging="413" w:hangingChars="196"/>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14:textFill>
            <w14:solidFill>
              <w14:schemeClr w14:val="tx1"/>
            </w14:solidFill>
          </w14:textFill>
        </w:rPr>
        <w:t>C</w:t>
      </w:r>
    </w:p>
    <w:p>
      <w:pPr>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9300万＝93000000＝9.3×10</w:t>
      </w:r>
      <w:r>
        <w:rPr>
          <w:rFonts w:hint="eastAsia"/>
          <w:color w:val="000000" w:themeColor="text1"/>
          <w:szCs w:val="21"/>
          <w:vertAlign w:val="superscript"/>
          <w14:textFill>
            <w14:solidFill>
              <w14:schemeClr w14:val="tx1"/>
            </w14:solidFill>
          </w14:textFill>
        </w:rPr>
        <w:t>7</w:t>
      </w:r>
      <w:r>
        <w:rPr>
          <w:rFonts w:hint="eastAsia"/>
          <w:color w:val="000000" w:themeColor="text1"/>
          <w:szCs w:val="21"/>
          <w14:textFill>
            <w14:solidFill>
              <w14:schemeClr w14:val="tx1"/>
            </w14:solidFill>
          </w14:textFill>
        </w:rPr>
        <w:t>,故选C.</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bCs/>
          <w:color w:val="000000" w:themeColor="text1"/>
          <w:szCs w:val="21"/>
          <w14:textFill>
            <w14:solidFill>
              <w14:schemeClr w14:val="tx1"/>
            </w14:solidFill>
          </w14:textFill>
        </w:rPr>
        <w:t>科学记数法</w:t>
      </w:r>
    </w:p>
    <w:p>
      <w:pPr>
        <w:rPr>
          <w:b/>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b/>
          <w:color w:val="000000" w:themeColor="text1"/>
          <w14:textFill>
            <w14:solidFill>
              <w14:schemeClr w14:val="tx1"/>
            </w14:solidFill>
          </w14:textFill>
        </w:rPr>
        <w:t>（2019四川省凉山市，2，4）</w:t>
      </w:r>
      <w:r>
        <w:rPr>
          <w:rFonts w:hint="eastAsia" w:ascii="宋体" w:hAnsi="宋体" w:cs="宋体"/>
          <w:color w:val="000000" w:themeColor="text1"/>
          <w:lang w:val="zh-CN"/>
          <w14:textFill>
            <w14:solidFill>
              <w14:schemeClr w14:val="tx1"/>
            </w14:solidFill>
          </w14:textFill>
        </w:rPr>
        <w:t>2018年凉山州生产总值约为153</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zh-CN"/>
          <w14:textFill>
            <w14:solidFill>
              <w14:schemeClr w14:val="tx1"/>
            </w14:solidFill>
          </w14:textFill>
        </w:rPr>
        <w:t>300</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zh-CN"/>
          <w14:textFill>
            <w14:solidFill>
              <w14:schemeClr w14:val="tx1"/>
            </w14:solidFill>
          </w14:textFill>
        </w:rPr>
        <w:t>000</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zh-CN"/>
          <w14:textFill>
            <w14:solidFill>
              <w14:schemeClr w14:val="tx1"/>
            </w14:solidFill>
          </w14:textFill>
        </w:rPr>
        <w:t>000元，用科学记数法表示数153</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zh-CN"/>
          <w14:textFill>
            <w14:solidFill>
              <w14:schemeClr w14:val="tx1"/>
            </w14:solidFill>
          </w14:textFill>
        </w:rPr>
        <w:t>300</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zh-CN"/>
          <w14:textFill>
            <w14:solidFill>
              <w14:schemeClr w14:val="tx1"/>
            </w14:solidFill>
          </w14:textFill>
        </w:rPr>
        <w:t>000</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zh-CN"/>
          <w14:textFill>
            <w14:solidFill>
              <w14:schemeClr w14:val="tx1"/>
            </w14:solidFill>
          </w14:textFill>
        </w:rPr>
        <w:t xml:space="preserve">000是 </w:t>
      </w:r>
      <w:r>
        <w:rPr>
          <w:rFonts w:hint="eastAsia" w:ascii="宋体" w:hAnsi="宋体" w:cs="宋体"/>
          <w:color w:val="000000" w:themeColor="text1"/>
          <w14:textFill>
            <w14:solidFill>
              <w14:schemeClr w14:val="tx1"/>
            </w14:solidFill>
          </w14:textFill>
        </w:rPr>
        <w:t>（ ▲ ）</w:t>
      </w:r>
    </w:p>
    <w:p>
      <w:pPr>
        <w:rPr>
          <w:rFonts w:ascii="宋体" w:hAnsi="宋体"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A.</w:t>
      </w:r>
      <w:r>
        <w:rPr>
          <w:rFonts w:hint="eastAsia" w:ascii="宋体" w:hAnsi="宋体" w:cs="宋体"/>
          <w:color w:val="000000" w:themeColor="text1"/>
          <w:lang w:eastAsia="en-US"/>
          <w14:textFill>
            <w14:solidFill>
              <w14:schemeClr w14:val="tx1"/>
            </w14:solidFill>
          </w14:textFill>
        </w:rPr>
        <w:t>1.533×</w:t>
      </w:r>
      <w:r>
        <w:rPr>
          <w:rFonts w:hint="eastAsia" w:cs="宋体"/>
          <w:iCs/>
          <w:color w:val="000000" w:themeColor="text1"/>
          <w14:textFill>
            <w14:solidFill>
              <w14:schemeClr w14:val="tx1"/>
            </w14:solidFill>
          </w14:textFill>
        </w:rPr>
        <w:t>10</w:t>
      </w:r>
      <w:r>
        <w:rPr>
          <w:rFonts w:hint="eastAsia" w:ascii="宋体" w:hAnsi="宋体" w:cs="宋体"/>
          <w:color w:val="000000" w:themeColor="text1"/>
          <w:vertAlign w:val="superscript"/>
          <w:lang w:eastAsia="en-US"/>
          <w14:textFill>
            <w14:solidFill>
              <w14:schemeClr w14:val="tx1"/>
            </w14:solidFill>
          </w14:textFill>
        </w:rPr>
        <w:t>9</w:t>
      </w:r>
      <w:r>
        <w:rPr>
          <w:rFonts w:hint="eastAsia" w:ascii="宋体" w:hAnsi="宋体" w:cs="宋体"/>
          <w:color w:val="000000" w:themeColor="text1"/>
          <w14:textFill>
            <w14:solidFill>
              <w14:schemeClr w14:val="tx1"/>
            </w14:solidFill>
          </w14:textFill>
        </w:rPr>
        <w:t xml:space="preserve">   </w:t>
      </w:r>
      <w:r>
        <w:rPr>
          <w:rFonts w:hint="eastAsia" w:cs="宋体"/>
          <w:color w:val="000000" w:themeColor="text1"/>
          <w14:textFill>
            <w14:solidFill>
              <w14:schemeClr w14:val="tx1"/>
            </w14:solidFill>
          </w14:textFill>
        </w:rPr>
        <w:t xml:space="preserve"> B.</w:t>
      </w:r>
      <w:r>
        <w:rPr>
          <w:rFonts w:hint="eastAsia" w:ascii="宋体" w:hAnsi="宋体" w:cs="宋体"/>
          <w:color w:val="000000" w:themeColor="text1"/>
          <w:lang w:eastAsia="en-US"/>
          <w14:textFill>
            <w14:solidFill>
              <w14:schemeClr w14:val="tx1"/>
            </w14:solidFill>
          </w14:textFill>
        </w:rPr>
        <w:t>1.533×</w:t>
      </w:r>
      <w:r>
        <w:rPr>
          <w:rFonts w:hint="eastAsia" w:cs="宋体"/>
          <w:iCs/>
          <w:color w:val="000000" w:themeColor="text1"/>
          <w14:textFill>
            <w14:solidFill>
              <w14:schemeClr w14:val="tx1"/>
            </w14:solidFill>
          </w14:textFill>
        </w:rPr>
        <w:t>10</w:t>
      </w:r>
      <w:r>
        <w:rPr>
          <w:rFonts w:hint="eastAsia" w:ascii="宋体" w:hAnsi="宋体" w:cs="宋体"/>
          <w:color w:val="000000" w:themeColor="text1"/>
          <w:vertAlign w:val="superscript"/>
          <w:lang w:eastAsia="en-US"/>
          <w14:textFill>
            <w14:solidFill>
              <w14:schemeClr w14:val="tx1"/>
            </w14:solidFill>
          </w14:textFill>
        </w:rPr>
        <w:t>10</w:t>
      </w:r>
      <w:r>
        <w:rPr>
          <w:rFonts w:hint="eastAsia" w:ascii="宋体" w:hAnsi="宋体" w:cs="宋体"/>
          <w:color w:val="000000" w:themeColor="text1"/>
          <w14:textFill>
            <w14:solidFill>
              <w14:schemeClr w14:val="tx1"/>
            </w14:solidFill>
          </w14:textFill>
        </w:rPr>
        <w:t xml:space="preserve">    </w:t>
      </w:r>
      <w:r>
        <w:rPr>
          <w:rFonts w:hint="eastAsia" w:hAnsi="宋体"/>
          <w:color w:val="000000" w:themeColor="text1"/>
          <w:szCs w:val="21"/>
          <w14:textFill>
            <w14:solidFill>
              <w14:schemeClr w14:val="tx1"/>
            </w14:solidFill>
          </w14:textFill>
        </w:rPr>
        <w:t>C</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eastAsia="en-US"/>
          <w14:textFill>
            <w14:solidFill>
              <w14:schemeClr w14:val="tx1"/>
            </w14:solidFill>
          </w14:textFill>
        </w:rPr>
        <w:t>1.533×</w:t>
      </w:r>
      <w:r>
        <w:rPr>
          <w:rFonts w:hint="eastAsia" w:cs="宋体"/>
          <w:iCs/>
          <w:color w:val="000000" w:themeColor="text1"/>
          <w14:textFill>
            <w14:solidFill>
              <w14:schemeClr w14:val="tx1"/>
            </w14:solidFill>
          </w14:textFill>
        </w:rPr>
        <w:t>10</w:t>
      </w:r>
      <w:r>
        <w:rPr>
          <w:rFonts w:hint="eastAsia" w:ascii="宋体" w:hAnsi="宋体" w:cs="宋体"/>
          <w:color w:val="000000" w:themeColor="text1"/>
          <w:vertAlign w:val="superscript"/>
          <w:lang w:eastAsia="en-US"/>
          <w14:textFill>
            <w14:solidFill>
              <w14:schemeClr w14:val="tx1"/>
            </w14:solidFill>
          </w14:textFill>
        </w:rPr>
        <w:t>11</w:t>
      </w:r>
      <w:r>
        <w:rPr>
          <w:rFonts w:hint="eastAsia" w:ascii="宋体" w:hAnsi="宋体" w:cs="宋体"/>
          <w:color w:val="000000" w:themeColor="text1"/>
          <w14:textFill>
            <w14:solidFill>
              <w14:schemeClr w14:val="tx1"/>
            </w14:solidFill>
          </w14:textFill>
        </w:rPr>
        <w:t xml:space="preserve">    </w:t>
      </w:r>
      <w:r>
        <w:rPr>
          <w:rFonts w:hint="eastAsia" w:hAnsi="宋体"/>
          <w:color w:val="000000" w:themeColor="text1"/>
          <w:szCs w:val="21"/>
          <w14:textFill>
            <w14:solidFill>
              <w14:schemeClr w14:val="tx1"/>
            </w14:solidFill>
          </w14:textFill>
        </w:rPr>
        <w:t>D</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eastAsia="en-US"/>
          <w14:textFill>
            <w14:solidFill>
              <w14:schemeClr w14:val="tx1"/>
            </w14:solidFill>
          </w14:textFill>
        </w:rPr>
        <w:t>1.533×</w:t>
      </w:r>
      <w:r>
        <w:rPr>
          <w:rFonts w:hint="eastAsia" w:cs="宋体"/>
          <w:iCs/>
          <w:color w:val="000000" w:themeColor="text1"/>
          <w14:textFill>
            <w14:solidFill>
              <w14:schemeClr w14:val="tx1"/>
            </w14:solidFill>
          </w14:textFill>
        </w:rPr>
        <w:t>10</w:t>
      </w:r>
      <w:r>
        <w:rPr>
          <w:rFonts w:hint="eastAsia" w:ascii="宋体" w:hAnsi="宋体" w:cs="宋体"/>
          <w:color w:val="000000" w:themeColor="text1"/>
          <w:vertAlign w:val="superscript"/>
          <w:lang w:eastAsia="en-US"/>
          <w14:textFill>
            <w14:solidFill>
              <w14:schemeClr w14:val="tx1"/>
            </w14:solidFill>
          </w14:textFill>
        </w:rPr>
        <w:t>12</w:t>
      </w:r>
    </w:p>
    <w:p>
      <w:pPr>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C</w:t>
      </w:r>
    </w:p>
    <w:p>
      <w:pPr>
        <w:spacing w:line="360" w:lineRule="auto"/>
        <w:rPr>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color w:val="000000" w:themeColor="text1"/>
          <w:szCs w:val="21"/>
          <w14:textFill>
            <w14:solidFill>
              <w14:schemeClr w14:val="tx1"/>
            </w14:solidFill>
          </w14:textFill>
        </w:rPr>
        <w:t>153 300 000 000用科学记数表示成</w:t>
      </w:r>
      <w:r>
        <w:rPr>
          <w:color w:val="000000" w:themeColor="text1"/>
          <w:position w:val="-6"/>
          <w:szCs w:val="21"/>
          <w14:textFill>
            <w14:solidFill>
              <w14:schemeClr w14:val="tx1"/>
            </w14:solidFill>
          </w14:textFill>
        </w:rPr>
        <w:object>
          <v:shape id="_x0000_i1029" o:spt="75" type="#_x0000_t75" style="height:14.25pt;width:42pt;" o:ole="t" filled="f" o:preferrelative="t" stroked="f" coordsize="21600,21600">
            <v:path/>
            <v:fill on="f" focussize="0,0"/>
            <v:stroke on="f" joinstyle="miter"/>
            <v:imagedata r:id="rId19" o:title=""/>
            <o:lock v:ext="edit" aspectratio="t"/>
            <w10:wrap type="none"/>
            <w10:anchorlock/>
          </v:shape>
          <o:OLEObject Type="Embed" ProgID="Equation.DSMT4" ShapeID="_x0000_i1029" DrawAspect="Content" ObjectID="_1468075729" r:id="rId18">
            <o:LockedField>false</o:LockedField>
          </o:OLEObject>
        </w:object>
      </w:r>
      <w:r>
        <w:rPr>
          <w:rFonts w:hint="eastAsia" w:hAnsi="宋体"/>
          <w:color w:val="000000" w:themeColor="text1"/>
          <w:szCs w:val="21"/>
          <w14:textFill>
            <w14:solidFill>
              <w14:schemeClr w14:val="tx1"/>
            </w14:solidFill>
          </w14:textFill>
        </w:rPr>
        <w:t>，</w:t>
      </w:r>
      <w:r>
        <w:rPr>
          <w:color w:val="000000" w:themeColor="text1"/>
          <w:szCs w:val="21"/>
          <w14:textFill>
            <w14:solidFill>
              <w14:schemeClr w14:val="tx1"/>
            </w14:solidFill>
          </w14:textFill>
        </w:rPr>
        <w:t>故选</w:t>
      </w:r>
      <w:r>
        <w:rPr>
          <w:rFonts w:hAnsi="宋体"/>
          <w:b/>
          <w:color w:val="000000" w:themeColor="text1"/>
          <w:szCs w:val="21"/>
          <w14:textFill>
            <w14:solidFill>
              <w14:schemeClr w14:val="tx1"/>
            </w14:solidFill>
          </w14:textFill>
        </w:rPr>
        <w:t>C.</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color w:val="000000" w:themeColor="text1"/>
          <w:szCs w:val="21"/>
          <w14:textFill>
            <w14:solidFill>
              <w14:schemeClr w14:val="tx1"/>
            </w14:solidFill>
          </w14:textFill>
        </w:rPr>
        <w:t>科学记数</w:t>
      </w:r>
      <w:r>
        <w:rPr>
          <w:rFonts w:hint="eastAsia"/>
          <w:color w:val="000000" w:themeColor="text1"/>
          <w:szCs w:val="21"/>
          <w14:textFill>
            <w14:solidFill>
              <w14:schemeClr w14:val="tx1"/>
            </w14:solidFill>
          </w14:textFill>
        </w:rPr>
        <w:t>法</w:t>
      </w:r>
    </w:p>
    <w:p>
      <w:pPr>
        <w:rPr>
          <w:b/>
          <w:color w:val="000000" w:themeColor="text1"/>
          <w14:textFill>
            <w14:solidFill>
              <w14:schemeClr w14:val="tx1"/>
            </w14:solidFill>
          </w14:textFill>
        </w:rPr>
      </w:pPr>
    </w:p>
    <w:p>
      <w:pPr>
        <w:tabs>
          <w:tab w:val="left" w:pos="420"/>
          <w:tab w:val="left" w:pos="2730"/>
          <w:tab w:val="left" w:pos="5040"/>
          <w:tab w:val="left" w:pos="7350"/>
        </w:tabs>
        <w:rPr>
          <w:color w:val="000000" w:themeColor="text1"/>
          <w:szCs w:val="21"/>
          <w14:textFill>
            <w14:solidFill>
              <w14:schemeClr w14:val="tx1"/>
            </w14:solidFill>
          </w14:textFill>
        </w:rPr>
      </w:pPr>
      <w:r>
        <w:rPr>
          <w:b/>
          <w:color w:val="000000" w:themeColor="text1"/>
          <w:szCs w:val="21"/>
          <w14:textFill>
            <w14:solidFill>
              <w14:schemeClr w14:val="tx1"/>
            </w14:solidFill>
          </w14:textFill>
        </w:rPr>
        <w:t>7.</w:t>
      </w:r>
      <w:r>
        <w:rPr>
          <w:rFonts w:hint="eastAsia"/>
          <w:b/>
          <w:color w:val="000000" w:themeColor="text1"/>
          <w:szCs w:val="21"/>
          <w14:textFill>
            <w14:solidFill>
              <w14:schemeClr w14:val="tx1"/>
            </w14:solidFill>
          </w14:textFill>
        </w:rPr>
        <w:t xml:space="preserve"> （2019四川省眉山市，2，3分）</w:t>
      </w:r>
      <w:r>
        <w:rPr>
          <w:rFonts w:hint="eastAsia"/>
          <w:color w:val="000000" w:themeColor="text1"/>
          <w:szCs w:val="21"/>
          <w14:textFill>
            <w14:solidFill>
              <w14:schemeClr w14:val="tx1"/>
            </w14:solidFill>
          </w14:textFill>
        </w:rPr>
        <w:t>中国华为麒麟</w:t>
      </w:r>
      <w:r>
        <w:rPr>
          <w:color w:val="000000" w:themeColor="text1"/>
          <w:szCs w:val="21"/>
          <w14:textFill>
            <w14:solidFill>
              <w14:schemeClr w14:val="tx1"/>
            </w14:solidFill>
          </w14:textFill>
        </w:rPr>
        <w:t>985</w:t>
      </w:r>
      <w:r>
        <w:rPr>
          <w:rFonts w:hint="eastAsia"/>
          <w:color w:val="000000" w:themeColor="text1"/>
          <w:szCs w:val="21"/>
          <w14:textFill>
            <w14:solidFill>
              <w14:schemeClr w14:val="tx1"/>
            </w14:solidFill>
          </w14:textFill>
        </w:rPr>
        <w:t>处理器是采用</w:t>
      </w:r>
      <w:r>
        <w:rPr>
          <w:color w:val="000000" w:themeColor="text1"/>
          <w:szCs w:val="21"/>
          <w14:textFill>
            <w14:solidFill>
              <w14:schemeClr w14:val="tx1"/>
            </w14:solidFill>
          </w14:textFill>
        </w:rPr>
        <w:t>7</w:t>
      </w:r>
      <w:r>
        <w:rPr>
          <w:rFonts w:hint="eastAsia"/>
          <w:color w:val="000000" w:themeColor="text1"/>
          <w:szCs w:val="21"/>
          <w14:textFill>
            <w14:solidFill>
              <w14:schemeClr w14:val="tx1"/>
            </w14:solidFill>
          </w14:textFill>
        </w:rPr>
        <w:t>纳米制程工艺的手机芯片，在指甲盖大小的尺寸上塞进了</w:t>
      </w:r>
      <w:r>
        <w:rPr>
          <w:color w:val="000000" w:themeColor="text1"/>
          <w:szCs w:val="21"/>
          <w14:textFill>
            <w14:solidFill>
              <w14:schemeClr w14:val="tx1"/>
            </w14:solidFill>
          </w14:textFill>
        </w:rPr>
        <w:t>120</w:t>
      </w:r>
      <w:r>
        <w:rPr>
          <w:rFonts w:hint="eastAsia"/>
          <w:color w:val="000000" w:themeColor="text1"/>
          <w:szCs w:val="21"/>
          <w14:textFill>
            <w14:solidFill>
              <w14:schemeClr w14:val="tx1"/>
            </w14:solidFill>
          </w14:textFill>
        </w:rPr>
        <w:t>亿个晶体管，是世界上最先进的具有人工智能的手机处理器，将</w:t>
      </w:r>
      <w:r>
        <w:rPr>
          <w:color w:val="000000" w:themeColor="text1"/>
          <w:szCs w:val="21"/>
          <w14:textFill>
            <w14:solidFill>
              <w14:schemeClr w14:val="tx1"/>
            </w14:solidFill>
          </w14:textFill>
        </w:rPr>
        <w:t>120</w:t>
      </w:r>
      <w:r>
        <w:rPr>
          <w:rFonts w:hint="eastAsia"/>
          <w:color w:val="000000" w:themeColor="text1"/>
          <w:szCs w:val="21"/>
          <w14:textFill>
            <w14:solidFill>
              <w14:schemeClr w14:val="tx1"/>
            </w14:solidFill>
          </w14:textFill>
        </w:rPr>
        <w:t>亿个用科学记数法表示为</w:t>
      </w:r>
    </w:p>
    <w:p>
      <w:pPr>
        <w:ind w:left="412" w:hanging="411" w:hangingChars="196"/>
        <w:rPr>
          <w:color w:val="000000" w:themeColor="text1"/>
          <w:szCs w:val="21"/>
          <w14:textFill>
            <w14:solidFill>
              <w14:schemeClr w14:val="tx1"/>
            </w14:solidFill>
          </w14:textFill>
        </w:rPr>
      </w:pP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2×10</w:t>
      </w:r>
      <w:r>
        <w:rPr>
          <w:color w:val="000000" w:themeColor="text1"/>
          <w:szCs w:val="21"/>
          <w:vertAlign w:val="superscript"/>
          <w14:textFill>
            <w14:solidFill>
              <w14:schemeClr w14:val="tx1"/>
            </w14:solidFill>
          </w14:textFill>
        </w:rPr>
        <w:t>9</w:t>
      </w:r>
      <w:r>
        <w:rPr>
          <w:rFonts w:hint="eastAsia"/>
          <w:color w:val="000000" w:themeColor="text1"/>
          <w:szCs w:val="21"/>
          <w14:textFill>
            <w14:solidFill>
              <w14:schemeClr w14:val="tx1"/>
            </w14:solidFill>
          </w14:textFill>
        </w:rPr>
        <w:t>个</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 xml:space="preserve"> 12×10</w:t>
      </w:r>
      <w:r>
        <w:rPr>
          <w:color w:val="000000" w:themeColor="text1"/>
          <w:szCs w:val="21"/>
          <w:vertAlign w:val="superscript"/>
          <w14:textFill>
            <w14:solidFill>
              <w14:schemeClr w14:val="tx1"/>
            </w14:solidFill>
          </w14:textFill>
        </w:rPr>
        <w:t>9</w:t>
      </w:r>
      <w:r>
        <w:rPr>
          <w:rFonts w:hint="eastAsia"/>
          <w:color w:val="000000" w:themeColor="text1"/>
          <w:szCs w:val="21"/>
          <w14:textFill>
            <w14:solidFill>
              <w14:schemeClr w14:val="tx1"/>
            </w14:solidFill>
          </w14:textFill>
        </w:rPr>
        <w:t>个</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 xml:space="preserve"> 1</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2×10</w:t>
      </w:r>
      <w:r>
        <w:rPr>
          <w:color w:val="000000" w:themeColor="text1"/>
          <w:szCs w:val="21"/>
          <w:vertAlign w:val="superscript"/>
          <w14:textFill>
            <w14:solidFill>
              <w14:schemeClr w14:val="tx1"/>
            </w14:solidFill>
          </w14:textFill>
        </w:rPr>
        <w:t>10</w:t>
      </w:r>
      <w:r>
        <w:rPr>
          <w:rFonts w:hint="eastAsia"/>
          <w:color w:val="000000" w:themeColor="text1"/>
          <w:szCs w:val="21"/>
          <w14:textFill>
            <w14:solidFill>
              <w14:schemeClr w14:val="tx1"/>
            </w14:solidFill>
          </w14:textFill>
        </w:rPr>
        <w:t>个</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 xml:space="preserve"> 1</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2×10</w:t>
      </w:r>
      <w:r>
        <w:rPr>
          <w:color w:val="000000" w:themeColor="text1"/>
          <w:szCs w:val="21"/>
          <w:vertAlign w:val="superscript"/>
          <w14:textFill>
            <w14:solidFill>
              <w14:schemeClr w14:val="tx1"/>
            </w14:solidFill>
          </w14:textFill>
        </w:rPr>
        <w:t>11</w:t>
      </w:r>
      <w:r>
        <w:rPr>
          <w:rFonts w:hint="eastAsia"/>
          <w:color w:val="000000" w:themeColor="text1"/>
          <w:szCs w:val="21"/>
          <w14:textFill>
            <w14:solidFill>
              <w14:schemeClr w14:val="tx1"/>
            </w14:solidFill>
          </w14:textFill>
        </w:rPr>
        <w:t>个</w:t>
      </w:r>
    </w:p>
    <w:p>
      <w:pPr>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C</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【解析】解：120亿=120×10</w:t>
      </w:r>
      <w:r>
        <w:rPr>
          <w:rFonts w:hint="eastAsia" w:hAnsi="宋体"/>
          <w:b/>
          <w:color w:val="000000" w:themeColor="text1"/>
          <w:szCs w:val="21"/>
          <w:vertAlign w:val="superscript"/>
          <w14:textFill>
            <w14:solidFill>
              <w14:schemeClr w14:val="tx1"/>
            </w14:solidFill>
          </w14:textFill>
        </w:rPr>
        <w:t>8</w:t>
      </w:r>
      <w:r>
        <w:rPr>
          <w:rFonts w:hint="eastAsia" w:hAnsi="宋体"/>
          <w:b/>
          <w:color w:val="000000" w:themeColor="text1"/>
          <w:szCs w:val="21"/>
          <w14:textFill>
            <w14:solidFill>
              <w14:schemeClr w14:val="tx1"/>
            </w14:solidFill>
          </w14:textFill>
        </w:rPr>
        <w:t>=1.2×10</w:t>
      </w:r>
      <w:r>
        <w:rPr>
          <w:rFonts w:hint="eastAsia" w:hAnsi="宋体"/>
          <w:b/>
          <w:color w:val="000000" w:themeColor="text1"/>
          <w:szCs w:val="21"/>
          <w:vertAlign w:val="superscript"/>
          <w14:textFill>
            <w14:solidFill>
              <w14:schemeClr w14:val="tx1"/>
            </w14:solidFill>
          </w14:textFill>
        </w:rPr>
        <w:t>10</w:t>
      </w:r>
      <w:r>
        <w:rPr>
          <w:rFonts w:hint="eastAsia" w:hAnsi="宋体"/>
          <w:b/>
          <w:color w:val="000000" w:themeColor="text1"/>
          <w:szCs w:val="21"/>
          <w14:textFill>
            <w14:solidFill>
              <w14:schemeClr w14:val="tx1"/>
            </w14:solidFill>
          </w14:textFill>
        </w:rPr>
        <w:t>，故选C.</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科学记数法</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8.</w:t>
      </w:r>
      <w:r>
        <w:rPr>
          <w:b/>
          <w:color w:val="000000" w:themeColor="text1"/>
          <w:kern w:val="0"/>
          <w:szCs w:val="21"/>
          <w14:textFill>
            <w14:solidFill>
              <w14:schemeClr w14:val="tx1"/>
            </w14:solidFill>
          </w14:textFill>
        </w:rPr>
        <w:t xml:space="preserve"> （2019四川攀枝花，3，3分）</w:t>
      </w:r>
      <w:r>
        <w:rPr>
          <w:color w:val="000000" w:themeColor="text1"/>
          <w:szCs w:val="21"/>
          <w14:textFill>
            <w14:solidFill>
              <w14:schemeClr w14:val="tx1"/>
            </w14:solidFill>
          </w14:textFill>
        </w:rPr>
        <w:t>用四舍五入法将130542精确到千位，正确的是（   ）</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A</w:t>
      </w:r>
      <w:r>
        <w:rPr>
          <w:color w:val="000000" w:themeColor="text1"/>
          <w:kern w:val="0"/>
          <w:szCs w:val="21"/>
          <w14:textFill>
            <w14:solidFill>
              <w14:schemeClr w14:val="tx1"/>
            </w14:solidFill>
          </w14:textFill>
        </w:rPr>
        <w:t>．</w:t>
      </w:r>
      <w:r>
        <w:rPr>
          <w:color w:val="000000" w:themeColor="text1"/>
          <w:szCs w:val="21"/>
          <w14:textFill>
            <w14:solidFill>
              <w14:schemeClr w14:val="tx1"/>
            </w14:solidFill>
          </w14:textFill>
        </w:rPr>
        <w:t>131000         B</w:t>
      </w:r>
      <w:r>
        <w:rPr>
          <w:color w:val="000000" w:themeColor="text1"/>
          <w:kern w:val="0"/>
          <w:szCs w:val="21"/>
          <w14:textFill>
            <w14:solidFill>
              <w14:schemeClr w14:val="tx1"/>
            </w14:solidFill>
          </w14:textFill>
        </w:rPr>
        <w:t>．</w:t>
      </w:r>
      <w:r>
        <w:rPr>
          <w:color w:val="000000" w:themeColor="text1"/>
          <w:szCs w:val="21"/>
          <w14:textFill>
            <w14:solidFill>
              <w14:schemeClr w14:val="tx1"/>
            </w14:solidFill>
          </w14:textFill>
        </w:rPr>
        <w:t>0.131×10</w:t>
      </w:r>
      <w:r>
        <w:rPr>
          <w:color w:val="000000" w:themeColor="text1"/>
          <w:szCs w:val="21"/>
          <w:vertAlign w:val="superscript"/>
          <w14:textFill>
            <w14:solidFill>
              <w14:schemeClr w14:val="tx1"/>
            </w14:solidFill>
          </w14:textFill>
        </w:rPr>
        <w:t>6</w:t>
      </w:r>
      <w:r>
        <w:rPr>
          <w:color w:val="000000" w:themeColor="text1"/>
          <w:position w:val="-6"/>
          <w:szCs w:val="21"/>
          <w14:textFill>
            <w14:solidFill>
              <w14:schemeClr w14:val="tx1"/>
            </w14:solidFill>
          </w14:textFill>
        </w:rPr>
        <w:t xml:space="preserve">      </w:t>
      </w:r>
      <w:r>
        <w:rPr>
          <w:color w:val="000000" w:themeColor="text1"/>
          <w:szCs w:val="21"/>
          <w14:textFill>
            <w14:solidFill>
              <w14:schemeClr w14:val="tx1"/>
            </w14:solidFill>
          </w14:textFill>
        </w:rPr>
        <w:t>C</w:t>
      </w:r>
      <w:r>
        <w:rPr>
          <w:color w:val="000000" w:themeColor="text1"/>
          <w:kern w:val="0"/>
          <w:szCs w:val="21"/>
          <w14:textFill>
            <w14:solidFill>
              <w14:schemeClr w14:val="tx1"/>
            </w14:solidFill>
          </w14:textFill>
        </w:rPr>
        <w:t>．</w:t>
      </w:r>
      <w:r>
        <w:rPr>
          <w:color w:val="000000" w:themeColor="text1"/>
          <w:szCs w:val="21"/>
          <w14:textFill>
            <w14:solidFill>
              <w14:schemeClr w14:val="tx1"/>
            </w14:solidFill>
          </w14:textFill>
        </w:rPr>
        <w:t>1.31×10</w:t>
      </w:r>
      <w:r>
        <w:rPr>
          <w:color w:val="000000" w:themeColor="text1"/>
          <w:szCs w:val="21"/>
          <w:vertAlign w:val="superscript"/>
          <w14:textFill>
            <w14:solidFill>
              <w14:schemeClr w14:val="tx1"/>
            </w14:solidFill>
          </w14:textFill>
        </w:rPr>
        <w:t>5</w:t>
      </w:r>
      <w:r>
        <w:rPr>
          <w:color w:val="000000" w:themeColor="text1"/>
          <w:position w:val="-6"/>
          <w:szCs w:val="21"/>
          <w14:textFill>
            <w14:solidFill>
              <w14:schemeClr w14:val="tx1"/>
            </w14:solidFill>
          </w14:textFill>
        </w:rPr>
        <w:t xml:space="preserve">          </w:t>
      </w:r>
      <w:r>
        <w:rPr>
          <w:color w:val="000000" w:themeColor="text1"/>
          <w:szCs w:val="21"/>
          <w14:textFill>
            <w14:solidFill>
              <w14:schemeClr w14:val="tx1"/>
            </w14:solidFill>
          </w14:textFill>
        </w:rPr>
        <w:t>D</w:t>
      </w:r>
      <w:r>
        <w:rPr>
          <w:color w:val="000000" w:themeColor="text1"/>
          <w:kern w:val="0"/>
          <w:szCs w:val="21"/>
          <w14:textFill>
            <w14:solidFill>
              <w14:schemeClr w14:val="tx1"/>
            </w14:solidFill>
          </w14:textFill>
        </w:rPr>
        <w:t>．13.1×10</w:t>
      </w:r>
      <w:r>
        <w:rPr>
          <w:color w:val="000000" w:themeColor="text1"/>
          <w:kern w:val="0"/>
          <w:szCs w:val="21"/>
          <w:vertAlign w:val="superscript"/>
          <w14:textFill>
            <w14:solidFill>
              <w14:schemeClr w14:val="tx1"/>
            </w14:solidFill>
          </w14:textFill>
        </w:rPr>
        <w:t>4</w:t>
      </w:r>
      <w:r>
        <w:rPr>
          <w:color w:val="000000" w:themeColor="text1"/>
          <w:kern w:val="0"/>
          <w:position w:val="-6"/>
          <w:szCs w:val="21"/>
          <w14:textFill>
            <w14:solidFill>
              <w14:schemeClr w14:val="tx1"/>
            </w14:solidFill>
          </w14:textFill>
        </w:rPr>
        <w:t xml:space="preserve"> </w:t>
      </w:r>
    </w:p>
    <w:p>
      <w:pPr>
        <w:ind w:left="420" w:hanging="420" w:hanging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【答案】C</w:t>
      </w:r>
    </w:p>
    <w:p>
      <w:pP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【解析】</w:t>
      </w:r>
      <w:r>
        <w:rPr>
          <w:color w:val="000000" w:themeColor="text1"/>
          <w:szCs w:val="21"/>
          <w14:textFill>
            <w14:solidFill>
              <w14:schemeClr w14:val="tx1"/>
            </w14:solidFill>
          </w14:textFill>
        </w:rPr>
        <w:t>130542≈131000＝1.31×10</w:t>
      </w:r>
      <w:r>
        <w:rPr>
          <w:color w:val="000000" w:themeColor="text1"/>
          <w:szCs w:val="21"/>
          <w:vertAlign w:val="superscript"/>
          <w14:textFill>
            <w14:solidFill>
              <w14:schemeClr w14:val="tx1"/>
            </w14:solidFill>
          </w14:textFill>
        </w:rPr>
        <w:t>5</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故选C．</w:t>
      </w:r>
    </w:p>
    <w:p>
      <w:pPr>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【知识点】近似数；科学记数法</w:t>
      </w:r>
    </w:p>
    <w:p>
      <w:pPr>
        <w:rPr>
          <w:b/>
          <w:color w:val="000000" w:themeColor="text1"/>
          <w14:textFill>
            <w14:solidFill>
              <w14:schemeClr w14:val="tx1"/>
            </w14:solidFill>
          </w14:textFill>
        </w:rPr>
      </w:pPr>
    </w:p>
    <w:p>
      <w:pPr>
        <w:ind w:left="566" w:leftChars="73" w:hanging="413" w:hangingChars="196"/>
        <w:rPr>
          <w:rFonts w:eastAsiaTheme="minorEastAsia"/>
          <w:color w:val="000000" w:themeColor="text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ascii="宋体" w:hAnsi="宋体"/>
          <w:bCs/>
          <w:color w:val="000000" w:themeColor="text1"/>
          <w14:textFill>
            <w14:solidFill>
              <w14:schemeClr w14:val="tx1"/>
            </w14:solidFill>
          </w14:textFill>
        </w:rPr>
        <w:t>(</w:t>
      </w:r>
      <w:r>
        <w:rPr>
          <w:bCs/>
          <w:color w:val="000000" w:themeColor="text1"/>
          <w14:textFill>
            <w14:solidFill>
              <w14:schemeClr w14:val="tx1"/>
            </w14:solidFill>
          </w14:textFill>
        </w:rPr>
        <w:t>2019</w:t>
      </w:r>
      <w:r>
        <w:rPr>
          <w:rFonts w:ascii="宋体" w:hAnsi="宋体"/>
          <w:bCs/>
          <w:color w:val="000000" w:themeColor="text1"/>
          <w14:textFill>
            <w14:solidFill>
              <w14:schemeClr w14:val="tx1"/>
            </w14:solidFill>
          </w14:textFill>
        </w:rPr>
        <w:t>四川省自贡市</w:t>
      </w:r>
      <w:r>
        <w:rPr>
          <w:rFonts w:hint="eastAsia" w:ascii="宋体" w:hAnsi="宋体"/>
          <w:bCs/>
          <w:color w:val="000000" w:themeColor="text1"/>
          <w14:textFill>
            <w14:solidFill>
              <w14:schemeClr w14:val="tx1"/>
            </w14:solidFill>
          </w14:textFill>
        </w:rPr>
        <w:t>，</w:t>
      </w:r>
      <w:r>
        <w:rPr>
          <w:bCs/>
          <w:color w:val="000000" w:themeColor="text1"/>
          <w14:textFill>
            <w14:solidFill>
              <w14:schemeClr w14:val="tx1"/>
            </w14:solidFill>
          </w14:textFill>
        </w:rPr>
        <w:t>2</w:t>
      </w:r>
      <w:r>
        <w:rPr>
          <w:rFonts w:hint="eastAsia" w:ascii="宋体" w:hAnsi="宋体"/>
          <w:bCs/>
          <w:color w:val="000000" w:themeColor="text1"/>
          <w14:textFill>
            <w14:solidFill>
              <w14:schemeClr w14:val="tx1"/>
            </w14:solidFill>
          </w14:textFill>
        </w:rPr>
        <w:t>，</w:t>
      </w:r>
      <w:r>
        <w:rPr>
          <w:bCs/>
          <w:color w:val="000000" w:themeColor="text1"/>
          <w14:textFill>
            <w14:solidFill>
              <w14:schemeClr w14:val="tx1"/>
            </w14:solidFill>
          </w14:textFill>
        </w:rPr>
        <w:t>4</w:t>
      </w:r>
      <w:r>
        <w:rPr>
          <w:rFonts w:ascii="宋体" w:hAnsi="宋体"/>
          <w:bCs/>
          <w:color w:val="000000" w:themeColor="text1"/>
          <w14:textFill>
            <w14:solidFill>
              <w14:schemeClr w14:val="tx1"/>
            </w14:solidFill>
          </w14:textFill>
        </w:rPr>
        <w:t>分</w:t>
      </w:r>
      <w:r>
        <w:rPr>
          <w:rFonts w:hint="eastAsia" w:ascii="宋体" w:hAnsi="宋体"/>
          <w:bCs/>
          <w:color w:val="000000" w:themeColor="text1"/>
          <w14:textFill>
            <w14:solidFill>
              <w14:schemeClr w14:val="tx1"/>
            </w14:solidFill>
          </w14:textFill>
        </w:rPr>
        <w:t>)</w:t>
      </w:r>
      <w:r>
        <w:rPr>
          <w:rFonts w:ascii="宋体" w:hAnsi="宋体"/>
          <w:bCs/>
          <w:color w:val="000000" w:themeColor="text1"/>
          <w14:textFill>
            <w14:solidFill>
              <w14:schemeClr w14:val="tx1"/>
            </w14:solidFill>
          </w14:textFill>
        </w:rPr>
        <w:t>近年来，我国高铁发展迅速，高铁技术不断走出国门，成为展示我国实力的新名片</w:t>
      </w:r>
      <w:r>
        <w:rPr>
          <w:bCs/>
          <w:color w:val="000000" w:themeColor="text1"/>
          <w14:textFill>
            <w14:solidFill>
              <w14:schemeClr w14:val="tx1"/>
            </w14:solidFill>
          </w14:textFill>
        </w:rPr>
        <w:t>.</w:t>
      </w:r>
      <w:r>
        <w:rPr>
          <w:rFonts w:ascii="宋体" w:hAnsi="宋体"/>
          <w:bCs/>
          <w:color w:val="000000" w:themeColor="text1"/>
          <w14:textFill>
            <w14:solidFill>
              <w14:schemeClr w14:val="tx1"/>
            </w14:solidFill>
          </w14:textFill>
        </w:rPr>
        <w:t>现在中国高铁铁路营运里程将达到</w:t>
      </w:r>
      <w:r>
        <w:rPr>
          <w:bCs/>
          <w:color w:val="000000" w:themeColor="text1"/>
          <w14:textFill>
            <w14:solidFill>
              <w14:schemeClr w14:val="tx1"/>
            </w14:solidFill>
          </w14:textFill>
        </w:rPr>
        <w:t>23000</w:t>
      </w:r>
      <w:r>
        <w:rPr>
          <w:rFonts w:ascii="宋体" w:hAnsi="宋体"/>
          <w:bCs/>
          <w:color w:val="000000" w:themeColor="text1"/>
          <w14:textFill>
            <w14:solidFill>
              <w14:schemeClr w14:val="tx1"/>
            </w14:solidFill>
          </w14:textFill>
        </w:rPr>
        <w:t>公里，将</w:t>
      </w:r>
      <w:r>
        <w:rPr>
          <w:bCs/>
          <w:color w:val="000000" w:themeColor="text1"/>
          <w14:textFill>
            <w14:solidFill>
              <w14:schemeClr w14:val="tx1"/>
            </w14:solidFill>
          </w14:textFill>
        </w:rPr>
        <w:t>23000</w:t>
      </w:r>
      <w:r>
        <w:rPr>
          <w:rFonts w:ascii="宋体" w:hAnsi="宋体"/>
          <w:bCs/>
          <w:color w:val="000000" w:themeColor="text1"/>
          <w14:textFill>
            <w14:solidFill>
              <w14:schemeClr w14:val="tx1"/>
            </w14:solidFill>
          </w14:textFill>
        </w:rPr>
        <w:t>公里用科学记数法表示应为（    ）</w:t>
      </w:r>
    </w:p>
    <w:p>
      <w:pPr>
        <w:ind w:left="424" w:hanging="424" w:hangingChars="202"/>
        <w:rPr>
          <w:bCs/>
          <w:color w:val="000000" w:themeColor="text1"/>
          <w14:textFill>
            <w14:solidFill>
              <w14:schemeClr w14:val="tx1"/>
            </w14:solidFill>
          </w14:textFill>
        </w:rPr>
      </w:pPr>
      <w:r>
        <w:rPr>
          <w:rFonts w:hint="eastAsia"/>
          <w:bCs/>
          <w:color w:val="000000" w:themeColor="text1"/>
          <w14:textFill>
            <w14:solidFill>
              <w14:schemeClr w14:val="tx1"/>
            </w14:solidFill>
          </w14:textFill>
        </w:rPr>
        <w:t xml:space="preserve">     </w:t>
      </w:r>
      <w:r>
        <w:rPr>
          <w:bCs/>
          <w:color w:val="000000" w:themeColor="text1"/>
          <w14:textFill>
            <w14:solidFill>
              <w14:schemeClr w14:val="tx1"/>
            </w14:solidFill>
          </w14:textFill>
        </w:rPr>
        <w:t>A</w:t>
      </w:r>
      <w:r>
        <w:rPr>
          <w:rFonts w:hint="eastAsia" w:ascii="宋体" w:hAnsi="宋体"/>
          <w:bCs/>
          <w:color w:val="000000" w:themeColor="text1"/>
          <w14:textFill>
            <w14:solidFill>
              <w14:schemeClr w14:val="tx1"/>
            </w14:solidFill>
          </w14:textFill>
        </w:rPr>
        <w:t>.</w:t>
      </w:r>
      <w:r>
        <w:rPr>
          <w:bCs/>
          <w:color w:val="000000" w:themeColor="text1"/>
          <w14:textFill>
            <w14:solidFill>
              <w14:schemeClr w14:val="tx1"/>
            </w14:solidFill>
          </w14:textFill>
        </w:rPr>
        <w:t>2.3×10</w:t>
      </w:r>
      <w:r>
        <w:rPr>
          <w:rFonts w:hint="eastAsia"/>
          <w:bCs/>
          <w:color w:val="000000" w:themeColor="text1"/>
          <w:vertAlign w:val="superscript"/>
          <w14:textFill>
            <w14:solidFill>
              <w14:schemeClr w14:val="tx1"/>
            </w14:solidFill>
          </w14:textFill>
        </w:rPr>
        <w:t>4</w:t>
      </w:r>
      <w:r>
        <w:rPr>
          <w:bCs/>
          <w:color w:val="000000" w:themeColor="text1"/>
          <w14:textFill>
            <w14:solidFill>
              <w14:schemeClr w14:val="tx1"/>
            </w14:solidFill>
          </w14:textFill>
        </w:rPr>
        <w:tab/>
      </w:r>
      <w:r>
        <w:rPr>
          <w:rFonts w:hint="eastAsia"/>
          <w:bCs/>
          <w:color w:val="000000" w:themeColor="text1"/>
          <w14:textFill>
            <w14:solidFill>
              <w14:schemeClr w14:val="tx1"/>
            </w14:solidFill>
          </w14:textFill>
        </w:rPr>
        <w:t xml:space="preserve">    </w:t>
      </w:r>
      <w:r>
        <w:rPr>
          <w:bCs/>
          <w:color w:val="000000" w:themeColor="text1"/>
          <w14:textFill>
            <w14:solidFill>
              <w14:schemeClr w14:val="tx1"/>
            </w14:solidFill>
          </w14:textFill>
        </w:rPr>
        <w:tab/>
      </w:r>
      <w:r>
        <w:rPr>
          <w:bCs/>
          <w:color w:val="000000" w:themeColor="text1"/>
          <w14:textFill>
            <w14:solidFill>
              <w14:schemeClr w14:val="tx1"/>
            </w14:solidFill>
          </w14:textFill>
        </w:rPr>
        <w:t>B.23×10</w:t>
      </w:r>
      <w:r>
        <w:rPr>
          <w:rFonts w:hint="eastAsia"/>
          <w:bCs/>
          <w:color w:val="000000" w:themeColor="text1"/>
          <w:vertAlign w:val="superscript"/>
          <w14:textFill>
            <w14:solidFill>
              <w14:schemeClr w14:val="tx1"/>
            </w14:solidFill>
          </w14:textFill>
        </w:rPr>
        <w:t>3</w:t>
      </w:r>
      <w:r>
        <w:rPr>
          <w:bCs/>
          <w:color w:val="000000" w:themeColor="text1"/>
          <w14:textFill>
            <w14:solidFill>
              <w14:schemeClr w14:val="tx1"/>
            </w14:solidFill>
          </w14:textFill>
        </w:rPr>
        <w:tab/>
      </w:r>
      <w:r>
        <w:rPr>
          <w:rFonts w:hint="eastAsia"/>
          <w:bCs/>
          <w:color w:val="000000" w:themeColor="text1"/>
          <w14:textFill>
            <w14:solidFill>
              <w14:schemeClr w14:val="tx1"/>
            </w14:solidFill>
          </w14:textFill>
        </w:rPr>
        <w:t xml:space="preserve">    </w:t>
      </w:r>
      <w:r>
        <w:rPr>
          <w:bCs/>
          <w:color w:val="000000" w:themeColor="text1"/>
          <w14:textFill>
            <w14:solidFill>
              <w14:schemeClr w14:val="tx1"/>
            </w14:solidFill>
          </w14:textFill>
        </w:rPr>
        <w:tab/>
      </w:r>
      <w:r>
        <w:rPr>
          <w:bCs/>
          <w:color w:val="000000" w:themeColor="text1"/>
          <w14:textFill>
            <w14:solidFill>
              <w14:schemeClr w14:val="tx1"/>
            </w14:solidFill>
          </w14:textFill>
        </w:rPr>
        <w:t>C.2.3×10</w:t>
      </w:r>
      <w:r>
        <w:rPr>
          <w:rFonts w:hint="eastAsia"/>
          <w:bCs/>
          <w:color w:val="000000" w:themeColor="text1"/>
          <w:vertAlign w:val="superscript"/>
          <w14:textFill>
            <w14:solidFill>
              <w14:schemeClr w14:val="tx1"/>
            </w14:solidFill>
          </w14:textFill>
        </w:rPr>
        <w:t xml:space="preserve">3     </w:t>
      </w:r>
      <w:r>
        <w:rPr>
          <w:bCs/>
          <w:color w:val="000000" w:themeColor="text1"/>
          <w14:textFill>
            <w14:solidFill>
              <w14:schemeClr w14:val="tx1"/>
            </w14:solidFill>
          </w14:textFill>
        </w:rPr>
        <w:tab/>
      </w:r>
      <w:r>
        <w:rPr>
          <w:bCs/>
          <w:color w:val="000000" w:themeColor="text1"/>
          <w14:textFill>
            <w14:solidFill>
              <w14:schemeClr w14:val="tx1"/>
            </w14:solidFill>
          </w14:textFill>
        </w:rPr>
        <w:tab/>
      </w:r>
      <w:r>
        <w:rPr>
          <w:bCs/>
          <w:color w:val="000000" w:themeColor="text1"/>
          <w14:textFill>
            <w14:solidFill>
              <w14:schemeClr w14:val="tx1"/>
            </w14:solidFill>
          </w14:textFill>
        </w:rPr>
        <w:t>D.0.23×10</w:t>
      </w:r>
      <w:r>
        <w:rPr>
          <w:rFonts w:hint="eastAsia"/>
          <w:bCs/>
          <w:color w:val="000000" w:themeColor="text1"/>
          <w:vertAlign w:val="superscript"/>
          <w14:textFill>
            <w14:solidFill>
              <w14:schemeClr w14:val="tx1"/>
            </w14:solidFill>
          </w14:textFill>
        </w:rPr>
        <w:t>5</w:t>
      </w:r>
    </w:p>
    <w:p>
      <w:pPr>
        <w:ind w:left="424" w:hanging="424" w:hangingChars="202"/>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w:t>
      </w:r>
      <w:r>
        <w:rPr>
          <w:rFonts w:ascii="宋体" w:hAnsi="宋体"/>
          <w:bCs/>
          <w:color w:val="000000" w:themeColor="text1"/>
          <w14:textFill>
            <w14:solidFill>
              <w14:schemeClr w14:val="tx1"/>
            </w14:solidFill>
          </w14:textFill>
        </w:rPr>
        <w:t>答案</w:t>
      </w:r>
      <w:r>
        <w:rPr>
          <w:rFonts w:hint="eastAsia" w:ascii="宋体" w:hAnsi="宋体"/>
          <w:bCs/>
          <w:color w:val="000000" w:themeColor="text1"/>
          <w14:textFill>
            <w14:solidFill>
              <w14:schemeClr w14:val="tx1"/>
            </w14:solidFill>
          </w14:textFill>
        </w:rPr>
        <w:t>】</w:t>
      </w:r>
      <w:r>
        <w:rPr>
          <w:bCs/>
          <w:color w:val="000000" w:themeColor="text1"/>
          <w14:textFill>
            <w14:solidFill>
              <w14:schemeClr w14:val="tx1"/>
            </w14:solidFill>
          </w14:textFill>
        </w:rPr>
        <w:t>A</w:t>
      </w:r>
      <w:r>
        <w:rPr>
          <w:rFonts w:hint="eastAsia" w:ascii="宋体" w:hAnsi="宋体"/>
          <w:bCs/>
          <w:color w:val="000000" w:themeColor="text1"/>
          <w14:textFill>
            <w14:solidFill>
              <w14:schemeClr w14:val="tx1"/>
            </w14:solidFill>
          </w14:textFill>
        </w:rPr>
        <w:t>.</w:t>
      </w:r>
    </w:p>
    <w:p>
      <w:pPr>
        <w:ind w:left="424" w:hanging="424" w:hangingChars="202"/>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【解析】解：</w:t>
      </w:r>
      <w:r>
        <w:rPr>
          <w:bCs/>
          <w:color w:val="000000" w:themeColor="text1"/>
          <w14:textFill>
            <w14:solidFill>
              <w14:schemeClr w14:val="tx1"/>
            </w14:solidFill>
          </w14:textFill>
        </w:rPr>
        <w:t>23000</w:t>
      </w:r>
      <w:r>
        <w:rPr>
          <w:rFonts w:hint="eastAsia" w:ascii="宋体" w:hAnsi="宋体"/>
          <w:bCs/>
          <w:color w:val="000000" w:themeColor="text1"/>
          <w14:textFill>
            <w14:solidFill>
              <w14:schemeClr w14:val="tx1"/>
            </w14:solidFill>
          </w14:textFill>
        </w:rPr>
        <w:t>=</w:t>
      </w:r>
      <w:r>
        <w:rPr>
          <w:rFonts w:hint="eastAsia"/>
          <w:bCs/>
          <w:color w:val="000000" w:themeColor="text1"/>
          <w14:textFill>
            <w14:solidFill>
              <w14:schemeClr w14:val="tx1"/>
            </w14:solidFill>
          </w14:textFill>
        </w:rPr>
        <w:t>2.3</w:t>
      </w:r>
      <w:r>
        <w:rPr>
          <w:rFonts w:hint="eastAsia" w:ascii="宋体" w:hAnsi="宋体"/>
          <w:bCs/>
          <w:color w:val="000000" w:themeColor="text1"/>
          <w14:textFill>
            <w14:solidFill>
              <w14:schemeClr w14:val="tx1"/>
            </w14:solidFill>
          </w14:textFill>
        </w:rPr>
        <w:t>×</w:t>
      </w:r>
      <w:r>
        <w:rPr>
          <w:rFonts w:hint="eastAsia"/>
          <w:bCs/>
          <w:color w:val="000000" w:themeColor="text1"/>
          <w14:textFill>
            <w14:solidFill>
              <w14:schemeClr w14:val="tx1"/>
            </w14:solidFill>
          </w14:textFill>
        </w:rPr>
        <w:t>1000=2.3</w:t>
      </w:r>
      <w:r>
        <w:rPr>
          <w:rFonts w:hint="eastAsia" w:ascii="宋体" w:hAnsi="宋体"/>
          <w:bCs/>
          <w:color w:val="000000" w:themeColor="text1"/>
          <w14:textFill>
            <w14:solidFill>
              <w14:schemeClr w14:val="tx1"/>
            </w14:solidFill>
          </w14:textFill>
        </w:rPr>
        <w:t>×</w:t>
      </w:r>
      <w:r>
        <w:rPr>
          <w:rFonts w:hint="eastAsia"/>
          <w:bCs/>
          <w:color w:val="000000" w:themeColor="text1"/>
          <w14:textFill>
            <w14:solidFill>
              <w14:schemeClr w14:val="tx1"/>
            </w14:solidFill>
          </w14:textFill>
        </w:rPr>
        <w:t>10</w:t>
      </w:r>
      <w:r>
        <w:rPr>
          <w:rFonts w:hint="eastAsia"/>
          <w:bCs/>
          <w:color w:val="000000" w:themeColor="text1"/>
          <w:vertAlign w:val="superscript"/>
          <w14:textFill>
            <w14:solidFill>
              <w14:schemeClr w14:val="tx1"/>
            </w14:solidFill>
          </w14:textFill>
        </w:rPr>
        <w:t>4</w:t>
      </w:r>
      <w:r>
        <w:rPr>
          <w:rFonts w:hint="eastAsia" w:ascii="宋体" w:hAnsi="宋体"/>
          <w:bCs/>
          <w:color w:val="000000" w:themeColor="text1"/>
          <w14:textFill>
            <w14:solidFill>
              <w14:schemeClr w14:val="tx1"/>
            </w14:solidFill>
          </w14:textFill>
        </w:rPr>
        <w:t>.</w:t>
      </w:r>
    </w:p>
    <w:p>
      <w:pPr>
        <w:ind w:left="424" w:hanging="424" w:hangingChars="202"/>
        <w:rPr>
          <w:rFonts w:hAnsi="宋体" w:eastAsiaTheme="minorEastAsia"/>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故选</w:t>
      </w:r>
      <w:r>
        <w:rPr>
          <w:bCs/>
          <w:color w:val="000000" w:themeColor="text1"/>
          <w14:textFill>
            <w14:solidFill>
              <w14:schemeClr w14:val="tx1"/>
            </w14:solidFill>
          </w14:textFill>
        </w:rPr>
        <w:t>A</w:t>
      </w:r>
      <w:r>
        <w:rPr>
          <w:rFonts w:hint="eastAsia" w:ascii="宋体" w:hAnsi="宋体"/>
          <w:bCs/>
          <w:color w:val="000000" w:themeColor="text1"/>
          <w14:textFill>
            <w14:solidFill>
              <w14:schemeClr w14:val="tx1"/>
            </w14:solidFill>
          </w14:textFill>
        </w:rPr>
        <w:t>.</w:t>
      </w:r>
      <w:r>
        <w:rPr>
          <w:rFonts w:hAnsi="宋体"/>
          <w:bCs/>
          <w:color w:val="000000" w:themeColor="text1"/>
          <w14:textFill>
            <w14:solidFill>
              <w14:schemeClr w14:val="tx1"/>
            </w14:solidFill>
          </w14:textFill>
        </w:rPr>
        <w:t xml:space="preserve"> </w:t>
      </w:r>
    </w:p>
    <w:p>
      <w:pPr>
        <w:rPr>
          <w:rFonts w:ascii="宋体" w:hAnsi="宋体"/>
          <w:bCs/>
          <w:color w:val="000000" w:themeColor="text1"/>
          <w14:textFill>
            <w14:solidFill>
              <w14:schemeClr w14:val="tx1"/>
            </w14:solidFill>
          </w14:textFill>
        </w:rPr>
      </w:pPr>
      <w:r>
        <w:rPr>
          <w:rFonts w:ascii="宋体" w:hAnsi="宋体"/>
          <w:bCs/>
          <w:color w:val="000000" w:themeColor="text1"/>
          <w14:textFill>
            <w14:solidFill>
              <w14:schemeClr w14:val="tx1"/>
            </w14:solidFill>
          </w14:textFill>
        </w:rPr>
        <w:t>【知识点】</w:t>
      </w:r>
      <w:r>
        <w:rPr>
          <w:rFonts w:hint="eastAsia" w:ascii="宋体" w:hAnsi="宋体"/>
          <w:bCs/>
          <w:color w:val="000000" w:themeColor="text1"/>
          <w14:textFill>
            <w14:solidFill>
              <w14:schemeClr w14:val="tx1"/>
            </w14:solidFill>
          </w14:textFill>
        </w:rPr>
        <w:t>科学记数法.</w:t>
      </w:r>
    </w:p>
    <w:p>
      <w:pPr>
        <w:rPr>
          <w:color w:val="000000" w:themeColor="text1"/>
          <w14:textFill>
            <w14:solidFill>
              <w14:schemeClr w14:val="tx1"/>
            </w14:solidFill>
          </w14:textFill>
        </w:rPr>
      </w:pPr>
    </w:p>
    <w:p>
      <w:pPr>
        <w:rPr>
          <w:b/>
          <w:color w:val="000000" w:themeColor="text1"/>
          <w14:textFill>
            <w14:solidFill>
              <w14:schemeClr w14:val="tx1"/>
            </w14:solidFill>
          </w14:textFill>
        </w:rPr>
      </w:pPr>
    </w:p>
    <w:p>
      <w:pPr>
        <w:rPr>
          <w:rFonts w:ascii="宋体" w:hAnsi="宋体"/>
          <w:b/>
          <w:color w:val="000000" w:themeColor="text1"/>
          <w14:textFill>
            <w14:solidFill>
              <w14:schemeClr w14:val="tx1"/>
            </w14:solidFill>
          </w14:textFill>
        </w:rPr>
      </w:pPr>
      <w:r>
        <w:rPr>
          <w:b/>
          <w:color w:val="000000" w:themeColor="text1"/>
          <w14:textFill>
            <w14:solidFill>
              <w14:schemeClr w14:val="tx1"/>
            </w14:solidFill>
          </w14:textFill>
        </w:rPr>
        <w:t>10.</w:t>
      </w:r>
      <w:r>
        <w:rPr>
          <w:rFonts w:hint="eastAsia" w:ascii="宋体" w:hAnsi="宋体"/>
          <w:color w:val="000000" w:themeColor="text1"/>
          <w14:textFill>
            <w14:solidFill>
              <w14:schemeClr w14:val="tx1"/>
            </w14:solidFill>
          </w14:textFill>
        </w:rPr>
        <w:t xml:space="preserve"> </w:t>
      </w:r>
      <w:r>
        <w:rPr>
          <w:rFonts w:hint="eastAsia" w:ascii="宋体" w:hAnsi="宋体"/>
          <w:b/>
          <w:color w:val="000000" w:themeColor="text1"/>
          <w14:textFill>
            <w14:solidFill>
              <w14:schemeClr w14:val="tx1"/>
            </w14:solidFill>
          </w14:textFill>
        </w:rPr>
        <w:t>（2019天津市，3，3分）</w:t>
      </w:r>
      <w:r>
        <w:rPr>
          <w:rFonts w:hint="eastAsia"/>
          <w:color w:val="000000" w:themeColor="text1"/>
          <w14:textFill>
            <w14:solidFill>
              <w14:schemeClr w14:val="tx1"/>
            </w14:solidFill>
          </w14:textFill>
        </w:rPr>
        <w:t>据</w:t>
      </w:r>
      <w:r>
        <w:rPr>
          <w:color w:val="000000" w:themeColor="text1"/>
          <w14:textFill>
            <w14:solidFill>
              <w14:schemeClr w14:val="tx1"/>
            </w14:solidFill>
          </w14:textFill>
        </w:rPr>
        <w:t>2019</w:t>
      </w:r>
      <w:r>
        <w:rPr>
          <w:rFonts w:hint="eastAsia"/>
          <w:color w:val="000000" w:themeColor="text1"/>
          <w14:textFill>
            <w14:solidFill>
              <w14:schemeClr w14:val="tx1"/>
            </w14:solidFill>
          </w14:textFill>
        </w:rPr>
        <w:t>年3月21日《天津日报》报道，“伟大的变革-庆祝改革开放40周年大型展览”3月20日圆满闭幕，自开幕以来，现场观众累计约4230000人次，将4230000用科学记数法表示应为</w:t>
      </w:r>
    </w:p>
    <w:p>
      <w:pPr>
        <w:ind w:firstLine="422" w:firstLineChars="200"/>
        <w:rPr>
          <w:color w:val="000000" w:themeColor="text1"/>
          <w:szCs w:val="21"/>
          <w14:textFill>
            <w14:solidFill>
              <w14:schemeClr w14:val="tx1"/>
            </w14:solidFill>
          </w14:textFill>
        </w:rPr>
      </w:pPr>
      <w:r>
        <w:rPr>
          <w:b/>
          <w:color w:val="000000" w:themeColor="text1"/>
          <w14:textFill>
            <w14:solidFill>
              <w14:schemeClr w14:val="tx1"/>
            </w14:solidFill>
          </w14:textFill>
        </w:rPr>
        <w:t xml:space="preserve">(A) </w:t>
      </w:r>
      <w:r>
        <w:rPr>
          <w:rFonts w:hint="eastAsia"/>
          <w:b/>
          <w:color w:val="000000" w:themeColor="text1"/>
          <w14:textFill>
            <w14:solidFill>
              <w14:schemeClr w14:val="tx1"/>
            </w14:solidFill>
          </w14:textFill>
        </w:rPr>
        <w:t xml:space="preserve"> </w:t>
      </w:r>
      <w:r>
        <w:rPr>
          <w:rFonts w:hint="eastAsia"/>
          <w:b/>
          <w:color w:val="000000" w:themeColor="text1"/>
          <w:position w:val="-6"/>
          <w14:textFill>
            <w14:solidFill>
              <w14:schemeClr w14:val="tx1"/>
            </w14:solidFill>
          </w14:textFill>
        </w:rPr>
        <w:object>
          <v:shape id="_x0000_i1030" o:spt="75" type="#_x0000_t75" style="height:16.5pt;width:54pt;" o:ole="t" filled="f" o:preferrelative="t" stroked="f" coordsize="21600,21600">
            <v:path/>
            <v:fill on="f" focussize="0,0"/>
            <v:stroke on="f" joinstyle="miter"/>
            <v:imagedata r:id="rId21" o:title=""/>
            <o:lock v:ext="edit" aspectratio="t"/>
            <w10:wrap type="none"/>
            <w10:anchorlock/>
          </v:shape>
          <o:OLEObject Type="Embed" ProgID="Equation.3" ShapeID="_x0000_i1030" DrawAspect="Content" ObjectID="_1468075730" r:id="rId20">
            <o:LockedField>false</o:LockedField>
          </o:OLEObject>
        </w:object>
      </w:r>
      <w:r>
        <w:rPr>
          <w:b/>
          <w:color w:val="000000" w:themeColor="text1"/>
          <w14:textFill>
            <w14:solidFill>
              <w14:schemeClr w14:val="tx1"/>
            </w14:solidFill>
          </w14:textFill>
        </w:rPr>
        <w:t xml:space="preserve">  (B)</w:t>
      </w:r>
      <w:r>
        <w:rPr>
          <w:rFonts w:hint="eastAsia"/>
          <w:b/>
          <w:color w:val="000000" w:themeColor="text1"/>
          <w14:textFill>
            <w14:solidFill>
              <w14:schemeClr w14:val="tx1"/>
            </w14:solidFill>
          </w14:textFill>
        </w:rPr>
        <w:t xml:space="preserve">  </w:t>
      </w:r>
      <w:r>
        <w:rPr>
          <w:rFonts w:hint="eastAsia"/>
          <w:b/>
          <w:color w:val="000000" w:themeColor="text1"/>
          <w:position w:val="-6"/>
          <w14:textFill>
            <w14:solidFill>
              <w14:schemeClr w14:val="tx1"/>
            </w14:solidFill>
          </w14:textFill>
        </w:rPr>
        <w:object>
          <v:shape id="_x0000_i1031" o:spt="75" type="#_x0000_t75" style="height:16.5pt;width:48pt;" o:ole="t" filled="f" o:preferrelative="t" stroked="f" coordsize="21600,21600">
            <v:path/>
            <v:fill on="f" focussize="0,0"/>
            <v:stroke on="f" joinstyle="miter"/>
            <v:imagedata r:id="rId23" o:title=""/>
            <o:lock v:ext="edit" aspectratio="t"/>
            <w10:wrap type="none"/>
            <w10:anchorlock/>
          </v:shape>
          <o:OLEObject Type="Embed" ProgID="Equation.3" ShapeID="_x0000_i1031" DrawAspect="Content" ObjectID="_1468075731" r:id="rId22">
            <o:LockedField>false</o:LockedField>
          </o:OLEObject>
        </w:object>
      </w:r>
      <w:r>
        <w:rPr>
          <w:b/>
          <w:color w:val="000000" w:themeColor="text1"/>
          <w14:textFill>
            <w14:solidFill>
              <w14:schemeClr w14:val="tx1"/>
            </w14:solidFill>
          </w14:textFill>
        </w:rPr>
        <w:t xml:space="preserve">  (C)</w:t>
      </w:r>
      <w:r>
        <w:rPr>
          <w:rFonts w:hint="eastAsia"/>
          <w:b/>
          <w:color w:val="000000" w:themeColor="text1"/>
          <w14:textFill>
            <w14:solidFill>
              <w14:schemeClr w14:val="tx1"/>
            </w14:solidFill>
          </w14:textFill>
        </w:rPr>
        <w:t xml:space="preserve"> </w:t>
      </w:r>
      <w:r>
        <w:rPr>
          <w:rFonts w:hint="eastAsia"/>
          <w:b/>
          <w:color w:val="000000" w:themeColor="text1"/>
          <w:position w:val="-6"/>
          <w14:textFill>
            <w14:solidFill>
              <w14:schemeClr w14:val="tx1"/>
            </w14:solidFill>
          </w14:textFill>
        </w:rPr>
        <w:object>
          <v:shape id="_x0000_i1032" o:spt="75" type="#_x0000_t75" style="height:16.5pt;width:48pt;" o:ole="t" filled="f" o:preferrelative="t" stroked="f" coordsize="21600,21600">
            <v:path/>
            <v:fill on="f" focussize="0,0"/>
            <v:stroke on="f" joinstyle="miter"/>
            <v:imagedata r:id="rId25" o:title=""/>
            <o:lock v:ext="edit" aspectratio="t"/>
            <w10:wrap type="none"/>
            <w10:anchorlock/>
          </v:shape>
          <o:OLEObject Type="Embed" ProgID="Equation.3" ShapeID="_x0000_i1032" DrawAspect="Content" ObjectID="_1468075732" r:id="rId24">
            <o:LockedField>false</o:LockedField>
          </o:OLEObject>
        </w:object>
      </w:r>
      <w:r>
        <w:rPr>
          <w:rFonts w:hint="eastAsia"/>
          <w:b/>
          <w:color w:val="000000" w:themeColor="text1"/>
          <w14:textFill>
            <w14:solidFill>
              <w14:schemeClr w14:val="tx1"/>
            </w14:solidFill>
          </w14:textFill>
        </w:rPr>
        <w:t xml:space="preserve">   </w:t>
      </w:r>
      <w:r>
        <w:rPr>
          <w:b/>
          <w:color w:val="000000" w:themeColor="text1"/>
          <w14:textFill>
            <w14:solidFill>
              <w14:schemeClr w14:val="tx1"/>
            </w14:solidFill>
          </w14:textFill>
        </w:rPr>
        <w:t xml:space="preserve"> (D)</w:t>
      </w:r>
      <w:r>
        <w:rPr>
          <w:rFonts w:hint="eastAsia"/>
          <w:b/>
          <w:color w:val="000000" w:themeColor="text1"/>
          <w14:textFill>
            <w14:solidFill>
              <w14:schemeClr w14:val="tx1"/>
            </w14:solidFill>
          </w14:textFill>
        </w:rPr>
        <w:t xml:space="preserve"> </w:t>
      </w:r>
      <w:r>
        <w:rPr>
          <w:rFonts w:hint="eastAsia"/>
          <w:b/>
          <w:color w:val="000000" w:themeColor="text1"/>
          <w:position w:val="-6"/>
          <w14:textFill>
            <w14:solidFill>
              <w14:schemeClr w14:val="tx1"/>
            </w14:solidFill>
          </w14:textFill>
        </w:rPr>
        <w:object>
          <v:shape id="_x0000_i1033" o:spt="75" type="#_x0000_t75" style="height:16.5pt;width:46.5pt;" o:ole="t" filled="f" o:preferrelative="t" stroked="f" coordsize="21600,21600">
            <v:path/>
            <v:fill on="f" focussize="0,0"/>
            <v:stroke on="f" joinstyle="miter"/>
            <v:imagedata r:id="rId27" o:title=""/>
            <o:lock v:ext="edit" aspectratio="t"/>
            <w10:wrap type="none"/>
            <w10:anchorlock/>
          </v:shape>
          <o:OLEObject Type="Embed" ProgID="Equation.3" ShapeID="_x0000_i1033" DrawAspect="Content" ObjectID="_1468075733" r:id="rId26">
            <o:LockedField>false</o:LockedField>
          </o:OLEObject>
        </w:object>
      </w:r>
    </w:p>
    <w:p>
      <w:pPr>
        <w:ind w:left="426" w:hanging="426" w:hangingChars="202"/>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w:t>
      </w:r>
      <w:r>
        <w:rPr>
          <w:rFonts w:ascii="宋体" w:hAnsi="宋体"/>
          <w:b/>
          <w:color w:val="000000" w:themeColor="text1"/>
          <w14:textFill>
            <w14:solidFill>
              <w14:schemeClr w14:val="tx1"/>
            </w14:solidFill>
          </w14:textFill>
        </w:rPr>
        <w:t>答案</w:t>
      </w:r>
      <w:r>
        <w:rPr>
          <w:rFonts w:hint="eastAsia" w:ascii="宋体" w:hAnsi="宋体"/>
          <w:b/>
          <w:color w:val="000000" w:themeColor="text1"/>
          <w14:textFill>
            <w14:solidFill>
              <w14:schemeClr w14:val="tx1"/>
            </w14:solidFill>
          </w14:textFill>
        </w:rPr>
        <w:t>】B</w:t>
      </w:r>
    </w:p>
    <w:p>
      <w:pPr>
        <w:widowControl/>
        <w:spacing w:line="360" w:lineRule="auto"/>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【解析】科学记数法表示为</w:t>
      </w:r>
      <w:r>
        <w:rPr>
          <w:rFonts w:hint="eastAsia"/>
          <w:b/>
          <w:color w:val="000000" w:themeColor="text1"/>
          <w:position w:val="-6"/>
          <w14:textFill>
            <w14:solidFill>
              <w14:schemeClr w14:val="tx1"/>
            </w14:solidFill>
          </w14:textFill>
        </w:rPr>
        <w:object>
          <v:shape id="_x0000_i1034" o:spt="75" type="#_x0000_t75" style="height:16.5pt;width:34.5pt;" o:ole="t" filled="f" o:preferrelative="t" stroked="f" coordsize="21600,21600">
            <v:path/>
            <v:fill on="f" focussize="0,0"/>
            <v:stroke on="f" joinstyle="miter"/>
            <v:imagedata r:id="rId29" o:title=""/>
            <o:lock v:ext="edit" aspectratio="t"/>
            <w10:wrap type="none"/>
            <w10:anchorlock/>
          </v:shape>
          <o:OLEObject Type="Embed" ProgID="Equation.3" ShapeID="_x0000_i1034" DrawAspect="Content" ObjectID="_1468075734" r:id="rId28">
            <o:LockedField>false</o:LockedField>
          </o:OLEObject>
        </w:object>
      </w:r>
      <w:r>
        <w:rPr>
          <w:rFonts w:hint="eastAsia"/>
          <w:b/>
          <w:color w:val="000000" w:themeColor="text1"/>
          <w14:textFill>
            <w14:solidFill>
              <w14:schemeClr w14:val="tx1"/>
            </w14:solidFill>
          </w14:textFill>
        </w:rPr>
        <w:t>，</w:t>
      </w:r>
      <w:r>
        <w:rPr>
          <w:rFonts w:ascii="宋体" w:hAnsi="宋体"/>
          <w:color w:val="000000" w:themeColor="text1"/>
          <w14:textFill>
            <w14:solidFill>
              <w14:schemeClr w14:val="tx1"/>
            </w14:solidFill>
          </w14:textFill>
        </w:rPr>
        <w:t>其中1≤|a|＜10，n为整数，表示时关键要正确确定a的值以及n的值。在确定n的值时，看该数是大于或等于1还是小于1。当该数大于或等于1时，n为它的整数位数减1；当该数小于1时，－n为它第一个有效数字前0的个数（含小数点前的1个0）。</w:t>
      </w:r>
      <w:r>
        <w:rPr>
          <w:rFonts w:hint="eastAsia"/>
          <w:color w:val="000000" w:themeColor="text1"/>
          <w14:textFill>
            <w14:solidFill>
              <w14:schemeClr w14:val="tx1"/>
            </w14:solidFill>
          </w14:textFill>
        </w:rPr>
        <w:t>4230000</w:t>
      </w:r>
      <w:r>
        <w:rPr>
          <w:rFonts w:ascii="宋体" w:hAnsi="宋体"/>
          <w:color w:val="000000" w:themeColor="text1"/>
          <w14:textFill>
            <w14:solidFill>
              <w14:schemeClr w14:val="tx1"/>
            </w14:solidFill>
          </w14:textFill>
        </w:rPr>
        <w:t>一共</w:t>
      </w:r>
      <w:r>
        <w:rPr>
          <w:rFonts w:hint="eastAsia" w:ascii="宋体" w:hAnsi="宋体"/>
          <w:color w:val="000000" w:themeColor="text1"/>
          <w14:textFill>
            <w14:solidFill>
              <w14:schemeClr w14:val="tx1"/>
            </w14:solidFill>
          </w14:textFill>
        </w:rPr>
        <w:t>7</w:t>
      </w:r>
      <w:r>
        <w:rPr>
          <w:rFonts w:ascii="宋体" w:hAnsi="宋体"/>
          <w:color w:val="000000" w:themeColor="text1"/>
          <w14:textFill>
            <w14:solidFill>
              <w14:schemeClr w14:val="tx1"/>
            </w14:solidFill>
          </w14:textFill>
        </w:rPr>
        <w:t>位，从而</w:t>
      </w:r>
      <w:r>
        <w:rPr>
          <w:rFonts w:hint="eastAsia"/>
          <w:color w:val="000000" w:themeColor="text1"/>
          <w14:textFill>
            <w14:solidFill>
              <w14:schemeClr w14:val="tx1"/>
            </w14:solidFill>
          </w14:textFill>
        </w:rPr>
        <w:t>4230000=</w:t>
      </w:r>
      <w:r>
        <w:rPr>
          <w:rFonts w:hint="eastAsia"/>
          <w:b/>
          <w:color w:val="000000" w:themeColor="text1"/>
          <w:position w:val="-6"/>
          <w14:textFill>
            <w14:solidFill>
              <w14:schemeClr w14:val="tx1"/>
            </w14:solidFill>
          </w14:textFill>
        </w:rPr>
        <w:object>
          <v:shape id="_x0000_i1035" o:spt="75" type="#_x0000_t75" style="height:16.5pt;width:48pt;" o:ole="t" filled="f" o:preferrelative="t" stroked="f" coordsize="21600,21600">
            <v:path/>
            <v:fill on="f" focussize="0,0"/>
            <v:stroke on="f" joinstyle="miter"/>
            <v:imagedata r:id="rId23" o:title=""/>
            <o:lock v:ext="edit" aspectratio="t"/>
            <w10:wrap type="none"/>
            <w10:anchorlock/>
          </v:shape>
          <o:OLEObject Type="Embed" ProgID="Equation.3" ShapeID="_x0000_i1035" DrawAspect="Content" ObjectID="_1468075735" r:id="rId30">
            <o:LockedField>false</o:LockedField>
          </o:OLEObject>
        </w:object>
      </w:r>
      <w:r>
        <w:rPr>
          <w:rFonts w:hint="eastAsia"/>
          <w:b/>
          <w:color w:val="000000" w:themeColor="text1"/>
          <w14:textFill>
            <w14:solidFill>
              <w14:schemeClr w14:val="tx1"/>
            </w14:solidFill>
          </w14:textFill>
        </w:rPr>
        <w:t>.</w:t>
      </w:r>
      <w:r>
        <w:rPr>
          <w:rFonts w:ascii="宋体" w:hAnsi="宋体"/>
          <w:color w:val="000000" w:themeColor="text1"/>
          <w14:textFill>
            <w14:solidFill>
              <w14:schemeClr w14:val="tx1"/>
            </w14:solidFill>
          </w14:textFill>
        </w:rPr>
        <w:t>故选</w:t>
      </w:r>
      <w:r>
        <w:rPr>
          <w:rFonts w:hint="eastAsia" w:ascii="宋体" w:hAnsi="宋体"/>
          <w:color w:val="000000" w:themeColor="text1"/>
          <w14:textFill>
            <w14:solidFill>
              <w14:schemeClr w14:val="tx1"/>
            </w14:solidFill>
          </w14:textFill>
        </w:rPr>
        <w:t>B</w:t>
      </w:r>
      <w:r>
        <w:rPr>
          <w:rFonts w:ascii="宋体" w:hAnsi="宋体"/>
          <w:color w:val="000000" w:themeColor="text1"/>
          <w14:textFill>
            <w14:solidFill>
              <w14:schemeClr w14:val="tx1"/>
            </w14:solidFill>
          </w14:textFill>
        </w:rPr>
        <w:t>。</w:t>
      </w:r>
    </w:p>
    <w:p>
      <w:pPr>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【知识点】</w:t>
      </w:r>
      <w:r>
        <w:rPr>
          <w:rFonts w:hint="eastAsia" w:ascii="宋体" w:hAnsi="宋体"/>
          <w:b/>
          <w:color w:val="000000" w:themeColor="text1"/>
          <w:szCs w:val="21"/>
          <w14:textFill>
            <w14:solidFill>
              <w14:schemeClr w14:val="tx1"/>
            </w14:solidFill>
          </w14:textFill>
        </w:rPr>
        <w:t>科学记数法</w:t>
      </w:r>
    </w:p>
    <w:p>
      <w:pPr>
        <w:rPr>
          <w:b/>
          <w:color w:val="000000" w:themeColor="text1"/>
          <w14:textFill>
            <w14:solidFill>
              <w14:schemeClr w14:val="tx1"/>
            </w14:solidFill>
          </w14:textFill>
        </w:rPr>
      </w:pPr>
    </w:p>
    <w:p>
      <w:pPr>
        <w:spacing w:line="300" w:lineRule="auto"/>
        <w:ind w:left="422" w:hanging="422" w:hangingChars="200"/>
        <w:rPr>
          <w:color w:val="000000" w:themeColor="text1"/>
          <w:szCs w:val="21"/>
          <w14:textFill>
            <w14:solidFill>
              <w14:schemeClr w14:val="tx1"/>
            </w14:solidFill>
          </w14:textFill>
        </w:rPr>
      </w:pPr>
      <w:r>
        <w:rPr>
          <w:b/>
          <w:color w:val="000000" w:themeColor="text1"/>
          <w14:textFill>
            <w14:solidFill>
              <w14:schemeClr w14:val="tx1"/>
            </w14:solidFill>
          </w14:textFill>
        </w:rPr>
        <w:t>11.</w:t>
      </w:r>
      <w:r>
        <w:rPr>
          <w:rFonts w:hint="eastAsia"/>
          <w:color w:val="000000" w:themeColor="text1"/>
          <w:szCs w:val="21"/>
          <w14:textFill>
            <w14:solidFill>
              <w14:schemeClr w14:val="tx1"/>
            </w14:solidFill>
          </w14:textFill>
        </w:rPr>
        <w:t xml:space="preserve"> （2019浙江湖州，2，3）据统计，龙之梦动物世界在2019年“五一”小长假期间共接待游客约238000人次．用科学记数法可将238000表示为（   ） </w:t>
      </w:r>
    </w:p>
    <w:p>
      <w:pPr>
        <w:spacing w:line="300" w:lineRule="auto"/>
        <w:ind w:left="420" w:hanging="420" w:hanging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w:t>
      </w:r>
    </w:p>
    <w:p>
      <w:pPr>
        <w:spacing w:line="300" w:lineRule="auto"/>
        <w:ind w:left="420" w:hanging="420" w:hanging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A．238×10</w:t>
      </w:r>
      <w:r>
        <w:rPr>
          <w:rFonts w:hint="eastAsia"/>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 xml:space="preserve">               B．23.8×10</w:t>
      </w:r>
      <w:r>
        <w:rPr>
          <w:rFonts w:hint="eastAsia"/>
          <w:color w:val="000000" w:themeColor="text1"/>
          <w:szCs w:val="21"/>
          <w:vertAlign w:val="superscript"/>
          <w14:textFill>
            <w14:solidFill>
              <w14:schemeClr w14:val="tx1"/>
            </w14:solidFill>
          </w14:textFill>
        </w:rPr>
        <w:t>4</w:t>
      </w:r>
      <w:r>
        <w:rPr>
          <w:rFonts w:hint="eastAsia"/>
          <w:color w:val="000000" w:themeColor="text1"/>
          <w:szCs w:val="21"/>
          <w14:textFill>
            <w14:solidFill>
              <w14:schemeClr w14:val="tx1"/>
            </w14:solidFill>
          </w14:textFill>
        </w:rPr>
        <w:t xml:space="preserve">              C．2.38×10</w:t>
      </w:r>
      <w:r>
        <w:rPr>
          <w:rFonts w:hint="eastAsia"/>
          <w:color w:val="000000" w:themeColor="text1"/>
          <w:szCs w:val="21"/>
          <w:vertAlign w:val="superscript"/>
          <w14:textFill>
            <w14:solidFill>
              <w14:schemeClr w14:val="tx1"/>
            </w14:solidFill>
          </w14:textFill>
        </w:rPr>
        <w:t>5</w:t>
      </w:r>
      <w:r>
        <w:rPr>
          <w:rFonts w:hint="eastAsia"/>
          <w:color w:val="000000" w:themeColor="text1"/>
          <w:szCs w:val="21"/>
          <w14:textFill>
            <w14:solidFill>
              <w14:schemeClr w14:val="tx1"/>
            </w14:solidFill>
          </w14:textFill>
        </w:rPr>
        <w:t xml:space="preserve">                D．0.238×10</w:t>
      </w:r>
      <w:r>
        <w:rPr>
          <w:rFonts w:hint="eastAsia"/>
          <w:color w:val="000000" w:themeColor="text1"/>
          <w:szCs w:val="21"/>
          <w:vertAlign w:val="superscript"/>
          <w14:textFill>
            <w14:solidFill>
              <w14:schemeClr w14:val="tx1"/>
            </w14:solidFill>
          </w14:textFill>
        </w:rPr>
        <w:t>6</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】C</w:t>
      </w:r>
      <w:r>
        <w:rPr>
          <w:rFonts w:hint="eastAsia"/>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因为238000＝2.38×100000＝2.38×10</w:t>
      </w:r>
      <w:r>
        <w:rPr>
          <w:rFonts w:hint="eastAsia"/>
          <w:color w:val="000000" w:themeColor="text1"/>
          <w:szCs w:val="21"/>
          <w:vertAlign w:val="superscript"/>
          <w14:textFill>
            <w14:solidFill>
              <w14:schemeClr w14:val="tx1"/>
            </w14:solidFill>
          </w14:textFill>
        </w:rPr>
        <w:t>5</w:t>
      </w:r>
      <w:r>
        <w:rPr>
          <w:rFonts w:hint="eastAsia"/>
          <w:color w:val="000000" w:themeColor="text1"/>
          <w:szCs w:val="21"/>
          <w14:textFill>
            <w14:solidFill>
              <w14:schemeClr w14:val="tx1"/>
            </w14:solidFill>
          </w14:textFill>
        </w:rPr>
        <w:t>，所以选C．</w:t>
      </w:r>
    </w:p>
    <w:p>
      <w:pPr>
        <w:rPr>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科学记数法</w:t>
      </w:r>
    </w:p>
    <w:p>
      <w:pPr>
        <w:rPr>
          <w:b/>
          <w:color w:val="000000" w:themeColor="text1"/>
          <w14:textFill>
            <w14:solidFill>
              <w14:schemeClr w14:val="tx1"/>
            </w14:solidFill>
          </w14:textFill>
        </w:rPr>
      </w:pP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12.</w:t>
      </w:r>
      <w:r>
        <w:rPr>
          <w:rFonts w:hint="eastAsia"/>
          <w:b/>
          <w:color w:val="000000" w:themeColor="text1"/>
          <w14:textFill>
            <w14:solidFill>
              <w14:schemeClr w14:val="tx1"/>
            </w14:solidFill>
          </w14:textFill>
        </w:rPr>
        <w:t xml:space="preserve"> (2019浙江宁波,3题,4分)</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宁波是世界银行在亚洲地区选择的第一个开展垃圾分类试点项目的城市,项目总投资为1 526 000 000.数1 526 000 000用科学记数法表示为</w:t>
      </w:r>
    </w:p>
    <w:p>
      <w:pPr>
        <w:ind w:firstLine="42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A.1.526×10</w:t>
      </w:r>
      <w:r>
        <w:rPr>
          <w:rFonts w:hint="eastAsia"/>
          <w:color w:val="000000" w:themeColor="text1"/>
          <w:szCs w:val="21"/>
          <w:vertAlign w:val="superscript"/>
          <w14:textFill>
            <w14:solidFill>
              <w14:schemeClr w14:val="tx1"/>
            </w14:solidFill>
          </w14:textFill>
        </w:rPr>
        <w:t>8</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B.15.26×10</w:t>
      </w:r>
      <w:r>
        <w:rPr>
          <w:rFonts w:hint="eastAsia"/>
          <w:color w:val="000000" w:themeColor="text1"/>
          <w:szCs w:val="21"/>
          <w:vertAlign w:val="superscript"/>
          <w14:textFill>
            <w14:solidFill>
              <w14:schemeClr w14:val="tx1"/>
            </w14:solidFill>
          </w14:textFill>
        </w:rPr>
        <w:t>8</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C.1.526×10</w:t>
      </w:r>
      <w:r>
        <w:rPr>
          <w:rFonts w:hint="eastAsia"/>
          <w:color w:val="000000" w:themeColor="text1"/>
          <w:szCs w:val="21"/>
          <w:vertAlign w:val="superscript"/>
          <w14:textFill>
            <w14:solidFill>
              <w14:schemeClr w14:val="tx1"/>
            </w14:solidFill>
          </w14:textFill>
        </w:rPr>
        <w:t>9</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D.1.526×10</w:t>
      </w:r>
      <w:r>
        <w:rPr>
          <w:rFonts w:hint="eastAsia"/>
          <w:color w:val="000000" w:themeColor="text1"/>
          <w:szCs w:val="21"/>
          <w:vertAlign w:val="superscript"/>
          <w14:textFill>
            <w14:solidFill>
              <w14:schemeClr w14:val="tx1"/>
            </w14:solidFill>
          </w14:textFill>
        </w:rPr>
        <w:t>10</w:t>
      </w:r>
    </w:p>
    <w:p>
      <w:pPr>
        <w:ind w:left="413" w:hanging="413" w:hangingChars="196"/>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14:textFill>
            <w14:solidFill>
              <w14:schemeClr w14:val="tx1"/>
            </w14:solidFill>
          </w14:textFill>
        </w:rPr>
        <w:t>C</w:t>
      </w:r>
    </w:p>
    <w:p>
      <w:pPr>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1 526 000 000＝1.526×10</w:t>
      </w:r>
      <w:r>
        <w:rPr>
          <w:rFonts w:hint="eastAsia"/>
          <w:color w:val="000000" w:themeColor="text1"/>
          <w:szCs w:val="21"/>
          <w:vertAlign w:val="superscript"/>
          <w14:textFill>
            <w14:solidFill>
              <w14:schemeClr w14:val="tx1"/>
            </w14:solidFill>
          </w14:textFill>
        </w:rPr>
        <w:t>9</w:t>
      </w:r>
      <w:r>
        <w:rPr>
          <w:rFonts w:hint="eastAsia"/>
          <w:color w:val="000000" w:themeColor="text1"/>
          <w:szCs w:val="21"/>
          <w14:textFill>
            <w14:solidFill>
              <w14:schemeClr w14:val="tx1"/>
            </w14:solidFill>
          </w14:textFill>
        </w:rPr>
        <w:t>,故选C.</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bCs/>
          <w:color w:val="000000" w:themeColor="text1"/>
          <w:szCs w:val="21"/>
          <w14:textFill>
            <w14:solidFill>
              <w14:schemeClr w14:val="tx1"/>
            </w14:solidFill>
          </w14:textFill>
        </w:rPr>
        <w:t>科学记数法</w:t>
      </w:r>
    </w:p>
    <w:p>
      <w:pPr>
        <w:rPr>
          <w:b/>
          <w:color w:val="000000" w:themeColor="text1"/>
          <w14:textFill>
            <w14:solidFill>
              <w14:schemeClr w14:val="tx1"/>
            </w14:solidFill>
          </w14:textFill>
        </w:rPr>
      </w:pPr>
    </w:p>
    <w:p>
      <w:pPr>
        <w:ind w:left="413" w:hanging="413" w:hangingChars="196"/>
        <w:rPr>
          <w:color w:val="000000" w:themeColor="text1"/>
          <w:szCs w:val="21"/>
          <w14:textFill>
            <w14:solidFill>
              <w14:schemeClr w14:val="tx1"/>
            </w14:solidFill>
          </w14:textFill>
        </w:rPr>
      </w:pPr>
      <w:r>
        <w:rPr>
          <w:b/>
          <w:color w:val="000000" w:themeColor="text1"/>
          <w14:textFill>
            <w14:solidFill>
              <w14:schemeClr w14:val="tx1"/>
            </w14:solidFill>
          </w14:textFill>
        </w:rPr>
        <w:t>13.</w:t>
      </w:r>
      <w:r>
        <w:rPr>
          <w:rFonts w:hint="eastAsia"/>
          <w:b/>
          <w:color w:val="000000" w:themeColor="text1"/>
          <w:szCs w:val="21"/>
          <w14:textFill>
            <w14:solidFill>
              <w14:schemeClr w14:val="tx1"/>
            </w14:solidFill>
          </w14:textFill>
        </w:rPr>
        <w:t xml:space="preserve"> （2019浙江省衢州市，</w:t>
      </w:r>
      <w:r>
        <w:rPr>
          <w:b/>
          <w:color w:val="000000" w:themeColor="text1"/>
          <w:szCs w:val="21"/>
          <w14:textFill>
            <w14:solidFill>
              <w14:schemeClr w14:val="tx1"/>
            </w14:solidFill>
          </w14:textFill>
        </w:rPr>
        <w:t>2</w:t>
      </w:r>
      <w:r>
        <w:rPr>
          <w:rFonts w:hint="eastAsia"/>
          <w:b/>
          <w:color w:val="000000" w:themeColor="text1"/>
          <w:szCs w:val="21"/>
          <w14:textFill>
            <w14:solidFill>
              <w14:schemeClr w14:val="tx1"/>
            </w14:solidFill>
          </w14:textFill>
        </w:rPr>
        <w:t>，3分）</w:t>
      </w:r>
      <w:r>
        <w:rPr>
          <w:rFonts w:ascii="宋体" w:hAnsi="宋体"/>
          <w:color w:val="000000" w:themeColor="text1"/>
          <w:kern w:val="0"/>
          <w:szCs w:val="21"/>
          <w:lang w:val="zh-CN"/>
          <w14:textFill>
            <w14:solidFill>
              <w14:schemeClr w14:val="tx1"/>
            </w14:solidFill>
          </w14:textFill>
        </w:rPr>
        <w:t>浙江省陆域面积为</w:t>
      </w:r>
      <w:r>
        <w:rPr>
          <w:color w:val="000000" w:themeColor="text1"/>
          <w:kern w:val="0"/>
          <w:szCs w:val="21"/>
          <w:lang w:val="zh-CN"/>
          <w14:textFill>
            <w14:solidFill>
              <w14:schemeClr w14:val="tx1"/>
            </w14:solidFill>
          </w14:textFill>
        </w:rPr>
        <w:t>101800</w:t>
      </w:r>
      <w:r>
        <w:rPr>
          <w:rFonts w:ascii="宋体" w:hAnsi="宋体"/>
          <w:color w:val="000000" w:themeColor="text1"/>
          <w:kern w:val="0"/>
          <w:szCs w:val="21"/>
          <w:lang w:val="zh-CN"/>
          <w14:textFill>
            <w14:solidFill>
              <w14:schemeClr w14:val="tx1"/>
            </w14:solidFill>
          </w14:textFill>
        </w:rPr>
        <w:t>平方千米，其中数据</w:t>
      </w:r>
      <w:r>
        <w:rPr>
          <w:color w:val="000000" w:themeColor="text1"/>
          <w:kern w:val="0"/>
          <w:szCs w:val="21"/>
          <w:lang w:val="zh-CN"/>
          <w14:textFill>
            <w14:solidFill>
              <w14:schemeClr w14:val="tx1"/>
            </w14:solidFill>
          </w14:textFill>
        </w:rPr>
        <w:t>101800</w:t>
      </w:r>
      <w:r>
        <w:rPr>
          <w:rFonts w:ascii="宋体" w:hAnsi="宋体"/>
          <w:color w:val="000000" w:themeColor="text1"/>
          <w:kern w:val="0"/>
          <w:szCs w:val="21"/>
          <w:lang w:val="zh-CN"/>
          <w14:textFill>
            <w14:solidFill>
              <w14:schemeClr w14:val="tx1"/>
            </w14:solidFill>
          </w14:textFill>
        </w:rPr>
        <w:t>用科学记数法表示为（</w:t>
      </w:r>
      <w:r>
        <w:rPr>
          <w:color w:val="000000" w:themeColor="text1"/>
          <w:kern w:val="0"/>
          <w:szCs w:val="21"/>
          <w:lang w:val="zh-CN"/>
          <w14:textFill>
            <w14:solidFill>
              <w14:schemeClr w14:val="tx1"/>
            </w14:solidFill>
          </w14:textFill>
        </w:rPr>
        <w:t>A</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A</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0</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1018</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10</w:t>
      </w:r>
      <w:r>
        <w:rPr>
          <w:color w:val="000000" w:themeColor="text1"/>
          <w:kern w:val="0"/>
          <w:szCs w:val="21"/>
          <w:vertAlign w:val="superscript"/>
          <w:lang w:val="zh-CN"/>
          <w14:textFill>
            <w14:solidFill>
              <w14:schemeClr w14:val="tx1"/>
            </w14:solidFill>
          </w14:textFill>
        </w:rPr>
        <w:t>5</w:t>
      </w:r>
      <w:r>
        <w:rPr>
          <w:rFonts w:ascii="宋体" w:hAnsi="宋体"/>
          <w:color w:val="000000" w:themeColor="text1"/>
          <w:kern w:val="0"/>
          <w:szCs w:val="21"/>
          <w:lang w:val="zh-CN"/>
          <w14:textFill>
            <w14:solidFill>
              <w14:schemeClr w14:val="tx1"/>
            </w14:solidFill>
          </w14:textFill>
        </w:rPr>
        <w:tab/>
      </w:r>
      <w:r>
        <w:rPr>
          <w:rFonts w:ascii="宋体" w:hAnsi="宋体"/>
          <w:color w:val="000000" w:themeColor="text1"/>
          <w:kern w:val="0"/>
          <w:szCs w:val="21"/>
          <w:lang w:val="zh-CN"/>
          <w14:textFill>
            <w14:solidFill>
              <w14:schemeClr w14:val="tx1"/>
            </w14:solidFill>
          </w14:textFill>
        </w:rPr>
        <w:tab/>
      </w:r>
      <w:r>
        <w:rPr>
          <w:color w:val="000000" w:themeColor="text1"/>
          <w:kern w:val="0"/>
          <w:szCs w:val="21"/>
          <w:lang w:val="zh-CN"/>
          <w14:textFill>
            <w14:solidFill>
              <w14:schemeClr w14:val="tx1"/>
            </w14:solidFill>
          </w14:textFill>
        </w:rPr>
        <w:t>B</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018</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10</w:t>
      </w:r>
      <w:r>
        <w:rPr>
          <w:color w:val="000000" w:themeColor="text1"/>
          <w:kern w:val="0"/>
          <w:szCs w:val="21"/>
          <w:vertAlign w:val="superscript"/>
          <w:lang w:val="zh-CN"/>
          <w14:textFill>
            <w14:solidFill>
              <w14:schemeClr w14:val="tx1"/>
            </w14:solidFill>
          </w14:textFill>
        </w:rPr>
        <w:t>5</w:t>
      </w:r>
      <w:r>
        <w:rPr>
          <w:rFonts w:ascii="宋体" w:hAnsi="宋体"/>
          <w:color w:val="000000" w:themeColor="text1"/>
          <w:kern w:val="0"/>
          <w:szCs w:val="21"/>
          <w:vertAlign w:val="superscript"/>
          <w:lang w:val="zh-CN"/>
          <w14:textFill>
            <w14:solidFill>
              <w14:schemeClr w14:val="tx1"/>
            </w14:solidFill>
          </w14:textFill>
        </w:rPr>
        <w:tab/>
      </w:r>
      <w:r>
        <w:rPr>
          <w:rFonts w:ascii="宋体" w:hAnsi="宋体"/>
          <w:color w:val="000000" w:themeColor="text1"/>
          <w:kern w:val="0"/>
          <w:szCs w:val="21"/>
          <w:vertAlign w:val="superscript"/>
          <w:lang w:val="zh-CN"/>
          <w14:textFill>
            <w14:solidFill>
              <w14:schemeClr w14:val="tx1"/>
            </w14:solidFill>
          </w14:textFill>
        </w:rPr>
        <w:tab/>
      </w:r>
      <w:r>
        <w:rPr>
          <w:color w:val="000000" w:themeColor="text1"/>
          <w:kern w:val="0"/>
          <w:szCs w:val="21"/>
          <w:lang w:val="zh-CN"/>
          <w14:textFill>
            <w14:solidFill>
              <w14:schemeClr w14:val="tx1"/>
            </w14:solidFill>
          </w14:textFill>
        </w:rPr>
        <w:t>C</w:t>
      </w:r>
      <w:r>
        <w:rPr>
          <w:rFonts w:ascii="宋体" w:hAnsi="宋体"/>
          <w:color w:val="000000" w:themeColor="text1"/>
          <w:kern w:val="0"/>
          <w:szCs w:val="21"/>
          <w:lang w:val="zh-CN"/>
          <w14:textFill>
            <w14:solidFill>
              <w14:schemeClr w14:val="tx1"/>
            </w14:solidFill>
          </w14:textFill>
        </w:rPr>
        <w:t xml:space="preserve">. </w:t>
      </w:r>
      <w:r>
        <w:rPr>
          <w:color w:val="000000" w:themeColor="text1"/>
          <w:kern w:val="0"/>
          <w:szCs w:val="21"/>
          <w:lang w:val="zh-CN"/>
          <w14:textFill>
            <w14:solidFill>
              <w14:schemeClr w14:val="tx1"/>
            </w14:solidFill>
          </w14:textFill>
        </w:rPr>
        <w:t>0</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1018</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10</w:t>
      </w:r>
      <w:r>
        <w:rPr>
          <w:color w:val="000000" w:themeColor="text1"/>
          <w:kern w:val="0"/>
          <w:szCs w:val="21"/>
          <w:vertAlign w:val="superscript"/>
          <w:lang w:val="zh-CN"/>
          <w14:textFill>
            <w14:solidFill>
              <w14:schemeClr w14:val="tx1"/>
            </w14:solidFill>
          </w14:textFill>
        </w:rPr>
        <w:t>6</w:t>
      </w:r>
      <w:r>
        <w:rPr>
          <w:rFonts w:ascii="宋体" w:hAnsi="宋体"/>
          <w:color w:val="000000" w:themeColor="text1"/>
          <w:kern w:val="0"/>
          <w:szCs w:val="21"/>
          <w:lang w:val="zh-CN"/>
          <w14:textFill>
            <w14:solidFill>
              <w14:schemeClr w14:val="tx1"/>
            </w14:solidFill>
          </w14:textFill>
        </w:rPr>
        <w:tab/>
      </w:r>
      <w:r>
        <w:rPr>
          <w:rFonts w:ascii="宋体" w:hAnsi="宋体"/>
          <w:color w:val="000000" w:themeColor="text1"/>
          <w:kern w:val="0"/>
          <w:szCs w:val="21"/>
          <w:lang w:val="zh-CN"/>
          <w14:textFill>
            <w14:solidFill>
              <w14:schemeClr w14:val="tx1"/>
            </w14:solidFill>
          </w14:textFill>
        </w:rPr>
        <w:tab/>
      </w:r>
      <w:r>
        <w:rPr>
          <w:color w:val="000000" w:themeColor="text1"/>
          <w:kern w:val="0"/>
          <w:szCs w:val="21"/>
          <w:lang w:val="zh-CN"/>
          <w14:textFill>
            <w14:solidFill>
              <w14:schemeClr w14:val="tx1"/>
            </w14:solidFill>
          </w14:textFill>
        </w:rPr>
        <w:t>D</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0</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1018</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10</w:t>
      </w:r>
      <w:r>
        <w:rPr>
          <w:color w:val="000000" w:themeColor="text1"/>
          <w:kern w:val="0"/>
          <w:szCs w:val="21"/>
          <w:vertAlign w:val="superscript"/>
          <w:lang w:val="zh-CN"/>
          <w14:textFill>
            <w14:solidFill>
              <w14:schemeClr w14:val="tx1"/>
            </w14:solidFill>
          </w14:textFill>
        </w:rPr>
        <w:t>6</w:t>
      </w:r>
    </w:p>
    <w:p>
      <w:pPr>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b/>
          <w:color w:val="000000" w:themeColor="text1"/>
          <w:szCs w:val="21"/>
          <w14:textFill>
            <w14:solidFill>
              <w14:schemeClr w14:val="tx1"/>
            </w14:solidFill>
          </w14:textFill>
        </w:rPr>
        <w:t>B</w:t>
      </w:r>
    </w:p>
    <w:p>
      <w:pPr>
        <w:ind w:left="200" w:hanging="200"/>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【解析】本题考查用科学记数法表示较大的数，</w:t>
      </w:r>
      <w:r>
        <w:rPr>
          <w:color w:val="000000" w:themeColor="text1"/>
          <w:kern w:val="0"/>
          <w:szCs w:val="21"/>
          <w:lang w:val="zh-CN"/>
          <w14:textFill>
            <w14:solidFill>
              <w14:schemeClr w14:val="tx1"/>
            </w14:solidFill>
          </w14:textFill>
        </w:rPr>
        <w:t>101800</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018</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10</w:t>
      </w:r>
      <w:r>
        <w:rPr>
          <w:color w:val="000000" w:themeColor="text1"/>
          <w:kern w:val="0"/>
          <w:szCs w:val="21"/>
          <w:vertAlign w:val="superscript"/>
          <w:lang w:val="zh-CN"/>
          <w14:textFill>
            <w14:solidFill>
              <w14:schemeClr w14:val="tx1"/>
            </w14:solidFill>
          </w14:textFill>
        </w:rPr>
        <w:t>5</w:t>
      </w:r>
      <w:r>
        <w:rPr>
          <w:rFonts w:ascii="宋体" w:hAnsi="宋体"/>
          <w:color w:val="000000" w:themeColor="text1"/>
          <w:kern w:val="0"/>
          <w:szCs w:val="21"/>
          <w:lang w:val="zh-CN"/>
          <w14:textFill>
            <w14:solidFill>
              <w14:schemeClr w14:val="tx1"/>
            </w14:solidFill>
          </w14:textFill>
        </w:rPr>
        <w:t>，</w:t>
      </w:r>
      <w:r>
        <w:rPr>
          <w:rFonts w:hint="eastAsia" w:ascii="宋体" w:hAnsi="宋体"/>
          <w:color w:val="000000" w:themeColor="text1"/>
          <w:kern w:val="0"/>
          <w:szCs w:val="21"/>
          <w:lang w:val="zh-CN"/>
          <w14:textFill>
            <w14:solidFill>
              <w14:schemeClr w14:val="tx1"/>
            </w14:solidFill>
          </w14:textFill>
        </w:rPr>
        <w:t>故选</w:t>
      </w:r>
      <w:r>
        <w:rPr>
          <w:rFonts w:hint="eastAsia"/>
          <w:color w:val="000000" w:themeColor="text1"/>
          <w:kern w:val="0"/>
          <w:szCs w:val="21"/>
          <w:lang w:val="zh-CN"/>
          <w14:textFill>
            <w14:solidFill>
              <w14:schemeClr w14:val="tx1"/>
            </w14:solidFill>
          </w14:textFill>
        </w:rPr>
        <w:t>B</w:t>
      </w:r>
      <w:r>
        <w:rPr>
          <w:rFonts w:hint="eastAsia" w:ascii="宋体" w:hAnsi="宋体"/>
          <w:color w:val="000000" w:themeColor="text1"/>
          <w:kern w:val="0"/>
          <w:szCs w:val="21"/>
          <w:lang w:val="zh-CN"/>
          <w14:textFill>
            <w14:solidFill>
              <w14:schemeClr w14:val="tx1"/>
            </w14:solidFill>
          </w14:textFill>
        </w:rPr>
        <w:t>。</w:t>
      </w:r>
    </w:p>
    <w:p>
      <w:pPr>
        <w:ind w:left="200" w:hanging="200"/>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科学记数法</w:t>
      </w:r>
    </w:p>
    <w:p>
      <w:pPr>
        <w:rPr>
          <w:b/>
          <w:color w:val="000000" w:themeColor="text1"/>
          <w14:textFill>
            <w14:solidFill>
              <w14:schemeClr w14:val="tx1"/>
            </w14:solidFill>
          </w14:textFill>
        </w:rPr>
      </w:pP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14.</w:t>
      </w:r>
      <w:r>
        <w:rPr>
          <w:rFonts w:hint="eastAsia"/>
          <w:b/>
          <w:color w:val="000000" w:themeColor="text1"/>
          <w14:textFill>
            <w14:solidFill>
              <w14:schemeClr w14:val="tx1"/>
            </w14:solidFill>
          </w14:textFill>
        </w:rPr>
        <w:t xml:space="preserve"> (2019浙江台州,3题,4分)</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2019年台州市计划安排重点项目344个,总投资595 200 000 000元.用科学记数法可将595 200 000 000表示为(    )</w:t>
      </w:r>
    </w:p>
    <w:p>
      <w:pPr>
        <w:ind w:firstLine="42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A.5.952×10</w:t>
      </w:r>
      <w:r>
        <w:rPr>
          <w:rFonts w:hint="eastAsia"/>
          <w:color w:val="000000" w:themeColor="text1"/>
          <w:szCs w:val="21"/>
          <w:vertAlign w:val="superscript"/>
          <w14:textFill>
            <w14:solidFill>
              <w14:schemeClr w14:val="tx1"/>
            </w14:solidFill>
          </w14:textFill>
        </w:rPr>
        <w:t>11</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B.59.52×10</w:t>
      </w:r>
      <w:r>
        <w:rPr>
          <w:rFonts w:hint="eastAsia"/>
          <w:color w:val="000000" w:themeColor="text1"/>
          <w:szCs w:val="21"/>
          <w:vertAlign w:val="superscript"/>
          <w14:textFill>
            <w14:solidFill>
              <w14:schemeClr w14:val="tx1"/>
            </w14:solidFill>
          </w14:textFill>
        </w:rPr>
        <w:t>10</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C.5.952×10</w:t>
      </w:r>
      <w:r>
        <w:rPr>
          <w:rFonts w:hint="eastAsia"/>
          <w:color w:val="000000" w:themeColor="text1"/>
          <w:szCs w:val="21"/>
          <w:vertAlign w:val="superscript"/>
          <w14:textFill>
            <w14:solidFill>
              <w14:schemeClr w14:val="tx1"/>
            </w14:solidFill>
          </w14:textFill>
        </w:rPr>
        <w:t>12</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D.5952×10</w:t>
      </w:r>
      <w:r>
        <w:rPr>
          <w:rFonts w:hint="eastAsia"/>
          <w:color w:val="000000" w:themeColor="text1"/>
          <w:szCs w:val="21"/>
          <w:vertAlign w:val="superscript"/>
          <w14:textFill>
            <w14:solidFill>
              <w14:schemeClr w14:val="tx1"/>
            </w14:solidFill>
          </w14:textFill>
        </w:rPr>
        <w:t>9</w:t>
      </w:r>
    </w:p>
    <w:p>
      <w:pPr>
        <w:ind w:left="413" w:hanging="413" w:hangingChars="196"/>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14:textFill>
            <w14:solidFill>
              <w14:schemeClr w14:val="tx1"/>
            </w14:solidFill>
          </w14:textFill>
        </w:rPr>
        <w:t>A</w:t>
      </w:r>
    </w:p>
    <w:p>
      <w:pPr>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595 200 000 000＝5.952×10</w:t>
      </w:r>
      <w:r>
        <w:rPr>
          <w:rFonts w:hint="eastAsia"/>
          <w:color w:val="000000" w:themeColor="text1"/>
          <w:szCs w:val="21"/>
          <w:vertAlign w:val="superscript"/>
          <w14:textFill>
            <w14:solidFill>
              <w14:schemeClr w14:val="tx1"/>
            </w14:solidFill>
          </w14:textFill>
        </w:rPr>
        <w:t>11</w:t>
      </w:r>
      <w:r>
        <w:rPr>
          <w:rFonts w:hint="eastAsia"/>
          <w:color w:val="000000" w:themeColor="text1"/>
          <w:szCs w:val="21"/>
          <w14:textFill>
            <w14:solidFill>
              <w14:schemeClr w14:val="tx1"/>
            </w14:solidFill>
          </w14:textFill>
        </w:rPr>
        <w:t>,故选A.</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bCs/>
          <w:color w:val="000000" w:themeColor="text1"/>
          <w:szCs w:val="21"/>
          <w14:textFill>
            <w14:solidFill>
              <w14:schemeClr w14:val="tx1"/>
            </w14:solidFill>
          </w14:textFill>
        </w:rPr>
        <w:t>科学记数法</w:t>
      </w:r>
    </w:p>
    <w:p>
      <w:pPr>
        <w:rPr>
          <w:b/>
          <w:color w:val="000000" w:themeColor="text1"/>
          <w14:textFill>
            <w14:solidFill>
              <w14:schemeClr w14:val="tx1"/>
            </w14:solidFill>
          </w14:textFill>
        </w:rPr>
      </w:pPr>
    </w:p>
    <w:p>
      <w:pPr>
        <w:pStyle w:val="7"/>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15.</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安徽省，</w:t>
      </w:r>
      <w:r>
        <w:rPr>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分）</w:t>
      </w:r>
      <w:r>
        <w:rPr>
          <w:rFonts w:ascii="Times New Roman" w:hAnsi="Times New Roman" w:eastAsia="新宋体"/>
          <w:color w:val="000000" w:themeColor="text1"/>
          <w:szCs w:val="21"/>
          <w14:textFill>
            <w14:solidFill>
              <w14:schemeClr w14:val="tx1"/>
            </w14:solidFill>
          </w14:textFill>
        </w:rPr>
        <w:t>2019</w:t>
      </w:r>
      <w:r>
        <w:rPr>
          <w:rFonts w:hint="eastAsia" w:ascii="Times New Roman" w:hAnsi="Times New Roman" w:eastAsia="新宋体"/>
          <w:color w:val="000000" w:themeColor="text1"/>
          <w:szCs w:val="21"/>
          <w14:textFill>
            <w14:solidFill>
              <w14:schemeClr w14:val="tx1"/>
            </w14:solidFill>
          </w14:textFill>
        </w:rPr>
        <w:t>年“五一”假日期间，我省银联网络交易总金额接近</w:t>
      </w:r>
      <w:r>
        <w:rPr>
          <w:rFonts w:ascii="Times New Roman" w:hAnsi="Times New Roman" w:eastAsia="新宋体"/>
          <w:color w:val="000000" w:themeColor="text1"/>
          <w:szCs w:val="21"/>
          <w14:textFill>
            <w14:solidFill>
              <w14:schemeClr w14:val="tx1"/>
            </w14:solidFill>
          </w14:textFill>
        </w:rPr>
        <w:t>161</w:t>
      </w:r>
      <w:r>
        <w:rPr>
          <w:rFonts w:hint="eastAsia" w:ascii="Times New Roman" w:hAnsi="Times New Roman" w:eastAsia="新宋体"/>
          <w:color w:val="000000" w:themeColor="text1"/>
          <w:szCs w:val="21"/>
          <w14:textFill>
            <w14:solidFill>
              <w14:schemeClr w14:val="tx1"/>
            </w14:solidFill>
          </w14:textFill>
        </w:rPr>
        <w:t>亿元，其中</w:t>
      </w:r>
      <w:r>
        <w:rPr>
          <w:rFonts w:ascii="Times New Roman" w:hAnsi="Times New Roman" w:eastAsia="新宋体"/>
          <w:color w:val="000000" w:themeColor="text1"/>
          <w:szCs w:val="21"/>
          <w14:textFill>
            <w14:solidFill>
              <w14:schemeClr w14:val="tx1"/>
            </w14:solidFill>
          </w14:textFill>
        </w:rPr>
        <w:t>161</w:t>
      </w:r>
      <w:r>
        <w:rPr>
          <w:rFonts w:hint="eastAsia" w:ascii="Times New Roman" w:hAnsi="Times New Roman" w:eastAsia="新宋体"/>
          <w:color w:val="000000" w:themeColor="text1"/>
          <w:szCs w:val="21"/>
          <w14:textFill>
            <w14:solidFill>
              <w14:schemeClr w14:val="tx1"/>
            </w14:solidFill>
          </w14:textFill>
        </w:rPr>
        <w:t>亿用科学记数法表示为</w:t>
      </w:r>
      <w:r>
        <w:rPr>
          <w:color w:val="000000" w:themeColor="text1"/>
          <w:position w:val="-10"/>
          <w14:textFill>
            <w14:solidFill>
              <w14:schemeClr w14:val="tx1"/>
            </w14:solidFill>
          </w14:textFill>
        </w:rPr>
        <w:object>
          <v:shape id="_x0000_i1036" o:spt="75" type="#_x0000_t75" style="height:15pt;width:6.75pt;" o:ole="t" filled="f" o:preferrelative="t" stroked="f" coordsize="21600,21600">
            <v:path/>
            <v:fill on="f" focussize="0,0"/>
            <v:stroke on="f" joinstyle="miter"/>
            <v:imagedata r:id="rId32" o:title=""/>
            <o:lock v:ext="edit" aspectratio="t"/>
            <w10:wrap type="none"/>
            <w10:anchorlock/>
          </v:shape>
          <o:OLEObject Type="Embed" ProgID="Equation.DSMT4" ShapeID="_x0000_i1036" DrawAspect="Content" ObjectID="_1468075736" r:id="rId31">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37" o:spt="75" type="#_x0000_t75" style="height:15pt;width:6.75pt;" o:ole="t" filled="f" o:preferrelative="t" stroked="f" coordsize="21600,21600">
            <v:path/>
            <v:fill on="f" focussize="0,0"/>
            <v:stroke on="f" joinstyle="miter"/>
            <v:imagedata r:id="rId34" o:title=""/>
            <o:lock v:ext="edit" aspectratio="t"/>
            <w10:wrap type="none"/>
            <w10:anchorlock/>
          </v:shape>
          <o:OLEObject Type="Embed" ProgID="Equation.DSMT4" ShapeID="_x0000_i1037" DrawAspect="Content" ObjectID="_1468075737" r:id="rId33">
            <o:LockedField>false</o:LockedField>
          </o:OLEObject>
        </w:object>
      </w:r>
    </w:p>
    <w:p>
      <w:pPr>
        <w:pStyle w:val="8"/>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38" o:spt="75" type="#_x0000_t75" style="height:15pt;width:42pt;" o:ole="t" filled="f" o:preferrelative="t" stroked="f" coordsize="21600,21600">
            <v:path/>
            <v:fill on="f" focussize="0,0"/>
            <v:stroke on="f" joinstyle="miter"/>
            <v:imagedata r:id="rId36" o:title=""/>
            <o:lock v:ext="edit" aspectratio="t"/>
            <w10:wrap type="none"/>
            <w10:anchorlock/>
          </v:shape>
          <o:OLEObject Type="Embed" ProgID="Equation.DSMT4" ShapeID="_x0000_i1038" DrawAspect="Content" ObjectID="_1468075738" r:id="rId35">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39" o:spt="75" type="#_x0000_t75" style="height:15pt;width:44.25pt;" o:ole="t" filled="f" o:preferrelative="t" stroked="f" coordsize="21600,21600">
            <v:path/>
            <v:fill on="f" focussize="0,0"/>
            <v:stroke on="f" joinstyle="miter"/>
            <v:imagedata r:id="rId38" o:title=""/>
            <o:lock v:ext="edit" aspectratio="t"/>
            <w10:wrap type="none"/>
            <w10:anchorlock/>
          </v:shape>
          <o:OLEObject Type="Embed" ProgID="Equation.DSMT4" ShapeID="_x0000_i1039" DrawAspect="Content" ObjectID="_1468075739" r:id="rId37">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40" o:spt="75" type="#_x0000_t75" style="height:15pt;width:44.25pt;" o:ole="t" filled="f" o:preferrelative="t" stroked="f" coordsize="21600,21600">
            <v:path/>
            <v:fill on="f" focussize="0,0"/>
            <v:stroke on="f" joinstyle="miter"/>
            <v:imagedata r:id="rId40" o:title=""/>
            <o:lock v:ext="edit" aspectratio="t"/>
            <w10:wrap type="none"/>
            <w10:anchorlock/>
          </v:shape>
          <o:OLEObject Type="Embed" ProgID="Equation.DSMT4" ShapeID="_x0000_i1040" DrawAspect="Content" ObjectID="_1468075740" r:id="rId39">
            <o:LockedField>false</o:LockedField>
          </o:OLEObject>
        </w:object>
      </w:r>
      <w:r>
        <w:rPr>
          <w:rFonts w:ascii="Times New Roman" w:hAnsi="Times New Roman" w:eastAsia="新宋体"/>
          <w:color w:val="000000" w:themeColor="text1"/>
          <w:szCs w:val="21"/>
          <w14:textFill>
            <w14:solidFill>
              <w14:schemeClr w14:val="tx1"/>
            </w14:solidFill>
          </w14:textFill>
        </w:rPr>
        <w:t xml:space="preserve"> </w:t>
      </w:r>
      <w:r>
        <w:rPr>
          <w:color w:val="000000" w:themeColor="text1"/>
          <w:position w:val="-4"/>
          <w14:textFill>
            <w14:solidFill>
              <w14:schemeClr w14:val="tx1"/>
            </w14:solidFill>
          </w14:textFill>
        </w:rPr>
        <w:object>
          <v:shape id="_x0000_i1041" o:spt="75" type="#_x0000_t75" style="height:14.25pt;width:6.75pt;" o:ole="t" filled="f" o:preferrelative="t" stroked="f" coordsize="21600,21600">
            <v:path/>
            <v:fill on="f" focussize="0,0"/>
            <v:stroke on="f" joinstyle="miter"/>
            <v:imagedata r:id="rId42" o:title=""/>
            <o:lock v:ext="edit" aspectratio="t"/>
            <w10:wrap type="none"/>
            <w10:anchorlock/>
          </v:shape>
          <o:OLEObject Type="Embed" ProgID="Equation.DSMT4" ShapeID="_x0000_i1041" DrawAspect="Content" ObjectID="_1468075741" r:id="rId41">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42" o:spt="75" type="#_x0000_t75" style="height:15pt;width:44.25pt;" o:ole="t" filled="f" o:preferrelative="t" stroked="f" coordsize="21600,21600">
            <v:path/>
            <v:fill on="f" focussize="0,0"/>
            <v:stroke on="f" joinstyle="miter"/>
            <v:imagedata r:id="rId44" o:title=""/>
            <o:lock v:ext="edit" aspectratio="t"/>
            <w10:wrap type="none"/>
            <w10:anchorlock/>
          </v:shape>
          <o:OLEObject Type="Embed" ProgID="Equation.DSMT4" ShapeID="_x0000_i1042" DrawAspect="Content" ObjectID="_1468075742" r:id="rId43">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color w:val="000000" w:themeColor="text1"/>
          <w:szCs w:val="21"/>
          <w14:textFill>
            <w14:solidFill>
              <w14:schemeClr w14:val="tx1"/>
            </w14:solidFill>
          </w14:textFill>
        </w:rPr>
        <w:t>B.</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根据题意</w:t>
      </w:r>
      <w:r>
        <w:rPr>
          <w:rFonts w:eastAsia="新宋体"/>
          <w:color w:val="000000" w:themeColor="text1"/>
          <w:szCs w:val="21"/>
          <w14:textFill>
            <w14:solidFill>
              <w14:schemeClr w14:val="tx1"/>
            </w14:solidFill>
          </w14:textFill>
        </w:rPr>
        <w:t>161</w:t>
      </w:r>
      <w:r>
        <w:rPr>
          <w:rFonts w:hint="eastAsia" w:eastAsia="新宋体"/>
          <w:color w:val="000000" w:themeColor="text1"/>
          <w:szCs w:val="21"/>
          <w14:textFill>
            <w14:solidFill>
              <w14:schemeClr w14:val="tx1"/>
            </w14:solidFill>
          </w14:textFill>
        </w:rPr>
        <w:t>亿用科学记数法表示为</w:t>
      </w:r>
      <w:r>
        <w:rPr>
          <w:color w:val="000000" w:themeColor="text1"/>
          <w:position w:val="-6"/>
          <w14:textFill>
            <w14:solidFill>
              <w14:schemeClr w14:val="tx1"/>
            </w14:solidFill>
          </w14:textFill>
        </w:rPr>
        <w:object>
          <v:shape id="_x0000_i1043" o:spt="75" type="#_x0000_t75" style="height:15pt;width:44.25pt;" o:ole="t" filled="f" o:preferrelative="t" stroked="f" coordsize="21600,21600">
            <v:path/>
            <v:fill on="f" focussize="0,0"/>
            <v:stroke on="f" joinstyle="miter"/>
            <v:imagedata r:id="rId46" o:title=""/>
            <o:lock v:ext="edit" aspectratio="t"/>
            <w10:wrap type="none"/>
            <w10:anchorlock/>
          </v:shape>
          <o:OLEObject Type="Embed" ProgID="Equation.DSMT4" ShapeID="_x0000_i1043" DrawAspect="Content" ObjectID="_1468075743" r:id="rId45">
            <o:LockedField>false</o:LockedField>
          </o:OLEObject>
        </w:object>
      </w:r>
      <w:r>
        <w:rPr>
          <w:rFonts w:hint="eastAsia"/>
          <w:color w:val="000000" w:themeColor="text1"/>
          <w:kern w:val="0"/>
          <w:szCs w:val="21"/>
          <w14:textFill>
            <w14:solidFill>
              <w14:schemeClr w14:val="tx1"/>
            </w14:solidFill>
          </w14:textFill>
        </w:rPr>
        <w:t>，</w:t>
      </w:r>
      <w:r>
        <w:rPr>
          <w:rFonts w:hint="eastAsia"/>
          <w:color w:val="000000" w:themeColor="text1"/>
          <w:szCs w:val="21"/>
          <w14:textFill>
            <w14:solidFill>
              <w14:schemeClr w14:val="tx1"/>
            </w14:solidFill>
          </w14:textFill>
        </w:rPr>
        <w:t>故选</w:t>
      </w:r>
      <w:r>
        <w:rPr>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w:t>
      </w:r>
      <w:r>
        <w:rPr>
          <w:color w:val="000000" w:themeColor="text1"/>
          <w:position w:val="-4"/>
          <w14:textFill>
            <w14:solidFill>
              <w14:schemeClr w14:val="tx1"/>
            </w14:solidFill>
          </w14:textFill>
        </w:rPr>
        <w:object>
          <v:shape id="_x0000_i1044" o:spt="75" type="#_x0000_t75" style="height:6.75pt;width:9.75pt;" o:ole="t" filled="f" o:preferrelative="t" stroked="f" coordsize="21600,21600">
            <v:path/>
            <v:fill on="f" focussize="0,0"/>
            <v:stroke on="f" joinstyle="miter"/>
            <v:imagedata r:id="rId48" o:title=""/>
            <o:lock v:ext="edit" aspectratio="t"/>
            <w10:wrap type="none"/>
            <w10:anchorlock/>
          </v:shape>
          <o:OLEObject Type="Embed" ProgID="Equation.DSMT4" ShapeID="_x0000_i1044" DrawAspect="Content" ObjectID="_1468075744" r:id="rId47">
            <o:LockedField>false</o:LockedField>
          </o:OLEObject>
        </w:object>
      </w:r>
      <w:r>
        <w:rPr>
          <w:rFonts w:hint="eastAsia" w:eastAsia="新宋体"/>
          <w:color w:val="000000" w:themeColor="text1"/>
          <w:szCs w:val="21"/>
          <w14:textFill>
            <w14:solidFill>
              <w14:schemeClr w14:val="tx1"/>
            </w14:solidFill>
          </w14:textFill>
        </w:rPr>
        <w:t>表示较大的数</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甘肃天水</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自然界中的数学不胜枚举，如蜜蜂建造的蜂房既坚固又省料，其厚度为0.000073米，将0.000073用科学记数法表示为（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A．73×10</w:t>
      </w:r>
      <w:r>
        <w:rPr>
          <w:rFonts w:hint="eastAsia" w:eastAsia="新宋体"/>
          <w:color w:val="000000" w:themeColor="text1"/>
          <w:sz w:val="24"/>
          <w:vertAlign w:val="superscript"/>
          <w14:textFill>
            <w14:solidFill>
              <w14:schemeClr w14:val="tx1"/>
            </w14:solidFill>
          </w14:textFill>
        </w:rPr>
        <w:t>﹣6</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B．0.73×10</w:t>
      </w:r>
      <w:r>
        <w:rPr>
          <w:rFonts w:hint="eastAsia" w:eastAsia="新宋体"/>
          <w:color w:val="000000" w:themeColor="text1"/>
          <w:sz w:val="24"/>
          <w:vertAlign w:val="superscript"/>
          <w14:textFill>
            <w14:solidFill>
              <w14:schemeClr w14:val="tx1"/>
            </w14:solidFill>
          </w14:textFill>
        </w:rPr>
        <w:t>﹣4</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C．7.3×10</w:t>
      </w:r>
      <w:r>
        <w:rPr>
          <w:rFonts w:hint="eastAsia" w:eastAsia="新宋体"/>
          <w:color w:val="000000" w:themeColor="text1"/>
          <w:sz w:val="24"/>
          <w:vertAlign w:val="superscript"/>
          <w14:textFill>
            <w14:solidFill>
              <w14:schemeClr w14:val="tx1"/>
            </w14:solidFill>
          </w14:textFill>
        </w:rPr>
        <w:t>﹣4</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D．7.3×10</w:t>
      </w:r>
      <w:r>
        <w:rPr>
          <w:rFonts w:hint="eastAsia" w:eastAsia="新宋体"/>
          <w:color w:val="000000" w:themeColor="text1"/>
          <w:sz w:val="24"/>
          <w:vertAlign w:val="superscript"/>
          <w14:textFill>
            <w14:solidFill>
              <w14:schemeClr w14:val="tx1"/>
            </w14:solidFill>
          </w14:textFill>
        </w:rPr>
        <w:t>﹣5</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szCs w:val="21"/>
          <w14:textFill>
            <w14:solidFill>
              <w14:schemeClr w14:val="tx1"/>
            </w14:solidFill>
          </w14:textFill>
        </w:rPr>
        <w:t>D</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0.000073用科学记数法表示为7.3×10</w:t>
      </w:r>
      <w:r>
        <w:rPr>
          <w:rFonts w:hint="eastAsia" w:eastAsia="新宋体"/>
          <w:color w:val="000000" w:themeColor="text1"/>
          <w:sz w:val="24"/>
          <w:vertAlign w:val="superscript"/>
          <w14:textFill>
            <w14:solidFill>
              <w14:schemeClr w14:val="tx1"/>
            </w14:solidFill>
          </w14:textFill>
        </w:rPr>
        <w:t>﹣5</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科学记数法—表示较小的数</w:t>
      </w:r>
    </w:p>
    <w:p>
      <w:pPr>
        <w:rPr>
          <w:b/>
          <w:color w:val="000000" w:themeColor="text1"/>
          <w14:textFill>
            <w14:solidFill>
              <w14:schemeClr w14:val="tx1"/>
            </w14:solidFill>
          </w14:textFill>
        </w:rPr>
      </w:pPr>
    </w:p>
    <w:p>
      <w:pPr>
        <w:pStyle w:val="9"/>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17.</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甘肃武威，</w:t>
      </w:r>
      <w:r>
        <w:rPr>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，3分）</w:t>
      </w:r>
      <w:r>
        <w:rPr>
          <w:rFonts w:hint="eastAsia" w:ascii="Times New Roman" w:hAnsi="Times New Roman" w:eastAsia="新宋体"/>
          <w:color w:val="000000" w:themeColor="text1"/>
          <w:szCs w:val="21"/>
          <w14:textFill>
            <w14:solidFill>
              <w14:schemeClr w14:val="tx1"/>
            </w14:solidFill>
          </w14:textFill>
        </w:rPr>
        <w:t>华为</w:t>
      </w:r>
      <w:r>
        <w:rPr>
          <w:color w:val="000000" w:themeColor="text1"/>
          <w:position w:val="-6"/>
          <w14:textFill>
            <w14:solidFill>
              <w14:schemeClr w14:val="tx1"/>
            </w14:solidFill>
          </w14:textFill>
        </w:rPr>
        <w:object>
          <v:shape id="_x0000_i1045" o:spt="75" type="#_x0000_t75" style="height:12.75pt;width:36pt;" o:ole="t" filled="f" o:preferrelative="t" stroked="f" coordsize="21600,21600">
            <v:path/>
            <v:fill on="f" focussize="0,0"/>
            <v:stroke on="f" joinstyle="miter"/>
            <v:imagedata r:id="rId50" o:title=""/>
            <o:lock v:ext="edit" aspectratio="t"/>
            <w10:wrap type="none"/>
            <w10:anchorlock/>
          </v:shape>
          <o:OLEObject Type="Embed" ProgID="Equation.DSMT4" ShapeID="_x0000_i1045" DrawAspect="Content" ObjectID="_1468075745" r:id="rId49">
            <o:LockedField>false</o:LockedField>
          </o:OLEObject>
        </w:object>
      </w:r>
      <w:r>
        <w:rPr>
          <w:rFonts w:hint="eastAsia" w:ascii="Times New Roman" w:hAnsi="Times New Roman" w:eastAsia="新宋体"/>
          <w:color w:val="000000" w:themeColor="text1"/>
          <w:szCs w:val="21"/>
          <w14:textFill>
            <w14:solidFill>
              <w14:schemeClr w14:val="tx1"/>
            </w14:solidFill>
          </w14:textFill>
        </w:rPr>
        <w:t>手机搭载了全球首款</w:t>
      </w:r>
      <w:r>
        <w:rPr>
          <w:rFonts w:ascii="Times New Roman" w:hAnsi="Times New Roman" w:eastAsia="新宋体"/>
          <w:color w:val="000000" w:themeColor="text1"/>
          <w:szCs w:val="21"/>
          <w14:textFill>
            <w14:solidFill>
              <w14:schemeClr w14:val="tx1"/>
            </w14:solidFill>
          </w14:textFill>
        </w:rPr>
        <w:t>7</w:t>
      </w:r>
      <w:r>
        <w:rPr>
          <w:rFonts w:hint="eastAsia" w:ascii="Times New Roman" w:hAnsi="Times New Roman" w:eastAsia="新宋体"/>
          <w:color w:val="000000" w:themeColor="text1"/>
          <w:szCs w:val="21"/>
          <w14:textFill>
            <w14:solidFill>
              <w14:schemeClr w14:val="tx1"/>
            </w14:solidFill>
          </w14:textFill>
        </w:rPr>
        <w:t>纳米制程芯片，</w:t>
      </w:r>
      <w:r>
        <w:rPr>
          <w:rFonts w:ascii="Times New Roman" w:hAnsi="Times New Roman" w:eastAsia="新宋体"/>
          <w:color w:val="000000" w:themeColor="text1"/>
          <w:szCs w:val="21"/>
          <w14:textFill>
            <w14:solidFill>
              <w14:schemeClr w14:val="tx1"/>
            </w14:solidFill>
          </w14:textFill>
        </w:rPr>
        <w:t>7</w:t>
      </w:r>
      <w:r>
        <w:rPr>
          <w:rFonts w:hint="eastAsia" w:ascii="Times New Roman" w:hAnsi="Times New Roman" w:eastAsia="新宋体"/>
          <w:color w:val="000000" w:themeColor="text1"/>
          <w:szCs w:val="21"/>
          <w14:textFill>
            <w14:solidFill>
              <w14:schemeClr w14:val="tx1"/>
            </w14:solidFill>
          </w14:textFill>
        </w:rPr>
        <w:t>纳米就是</w:t>
      </w:r>
      <w:r>
        <w:rPr>
          <w:rFonts w:ascii="Times New Roman" w:hAnsi="Times New Roman" w:eastAsia="新宋体"/>
          <w:color w:val="000000" w:themeColor="text1"/>
          <w:szCs w:val="21"/>
          <w14:textFill>
            <w14:solidFill>
              <w14:schemeClr w14:val="tx1"/>
            </w14:solidFill>
          </w14:textFill>
        </w:rPr>
        <w:t>0.000000007</w:t>
      </w:r>
      <w:r>
        <w:rPr>
          <w:rFonts w:hint="eastAsia" w:ascii="Times New Roman" w:hAnsi="Times New Roman" w:eastAsia="新宋体"/>
          <w:color w:val="000000" w:themeColor="text1"/>
          <w:szCs w:val="21"/>
          <w14:textFill>
            <w14:solidFill>
              <w14:schemeClr w14:val="tx1"/>
            </w14:solidFill>
          </w14:textFill>
        </w:rPr>
        <w:t>米．数据</w:t>
      </w:r>
      <w:r>
        <w:rPr>
          <w:rFonts w:ascii="Times New Roman" w:hAnsi="Times New Roman" w:eastAsia="新宋体"/>
          <w:color w:val="000000" w:themeColor="text1"/>
          <w:szCs w:val="21"/>
          <w14:textFill>
            <w14:solidFill>
              <w14:schemeClr w14:val="tx1"/>
            </w14:solidFill>
          </w14:textFill>
        </w:rPr>
        <w:t>0.000000007</w:t>
      </w:r>
      <w:r>
        <w:rPr>
          <w:rFonts w:hint="eastAsia" w:ascii="Times New Roman" w:hAnsi="Times New Roman" w:eastAsia="新宋体"/>
          <w:color w:val="000000" w:themeColor="text1"/>
          <w:szCs w:val="21"/>
          <w14:textFill>
            <w14:solidFill>
              <w14:schemeClr w14:val="tx1"/>
            </w14:solidFill>
          </w14:textFill>
        </w:rPr>
        <w:t>用科学记数法表示为</w:t>
      </w:r>
      <w:r>
        <w:rPr>
          <w:color w:val="000000" w:themeColor="text1"/>
          <w:position w:val="-10"/>
          <w14:textFill>
            <w14:solidFill>
              <w14:schemeClr w14:val="tx1"/>
            </w14:solidFill>
          </w14:textFill>
        </w:rPr>
        <w:object>
          <v:shape id="_x0000_i1046" o:spt="75" type="#_x0000_t75" style="height:15pt;width:6.75pt;" o:ole="t" filled="f" o:preferrelative="t" stroked="f" coordsize="21600,21600">
            <v:path/>
            <v:fill on="f" focussize="0,0"/>
            <v:stroke on="f" joinstyle="miter"/>
            <v:imagedata r:id="rId52" o:title=""/>
            <o:lock v:ext="edit" aspectratio="t"/>
            <w10:wrap type="none"/>
            <w10:anchorlock/>
          </v:shape>
          <o:OLEObject Type="Embed" ProgID="Equation.DSMT4" ShapeID="_x0000_i1046" DrawAspect="Content" ObjectID="_1468075746" r:id="rId51">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47" o:spt="75" type="#_x0000_t75" style="height:15pt;width:6.75pt;" o:ole="t" filled="f" o:preferrelative="t" stroked="f" coordsize="21600,21600">
            <v:path/>
            <v:fill on="f" focussize="0,0"/>
            <v:stroke on="f" joinstyle="miter"/>
            <v:imagedata r:id="rId54" o:title=""/>
            <o:lock v:ext="edit" aspectratio="t"/>
            <w10:wrap type="none"/>
            <w10:anchorlock/>
          </v:shape>
          <o:OLEObject Type="Embed" ProgID="Equation.DSMT4" ShapeID="_x0000_i1047" DrawAspect="Content" ObjectID="_1468075747" r:id="rId53">
            <o:LockedField>false</o:LockedField>
          </o:OLEObject>
        </w:object>
      </w:r>
    </w:p>
    <w:p>
      <w:pPr>
        <w:pStyle w:val="10"/>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48" o:spt="75" type="#_x0000_t75" style="height:15pt;width:33.75pt;" o:ole="t" filled="f" o:preferrelative="t" stroked="f" coordsize="21600,21600">
            <v:path/>
            <v:fill on="f" focussize="0,0"/>
            <v:stroke on="f" joinstyle="miter"/>
            <v:imagedata r:id="rId56" o:title=""/>
            <o:lock v:ext="edit" aspectratio="t"/>
            <w10:wrap type="none"/>
            <w10:anchorlock/>
          </v:shape>
          <o:OLEObject Type="Embed" ProgID="Equation.DSMT4" ShapeID="_x0000_i1048" DrawAspect="Content" ObjectID="_1468075748" r:id="rId55">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49" o:spt="75" type="#_x0000_t75" style="height:15pt;width:42pt;" o:ole="t" filled="f" o:preferrelative="t" stroked="f" coordsize="21600,21600">
            <v:path/>
            <v:fill on="f" focussize="0,0"/>
            <v:stroke on="f" joinstyle="miter"/>
            <v:imagedata r:id="rId58" o:title=""/>
            <o:lock v:ext="edit" aspectratio="t"/>
            <w10:wrap type="none"/>
            <w10:anchorlock/>
          </v:shape>
          <o:OLEObject Type="Embed" ProgID="Equation.DSMT4" ShapeID="_x0000_i1049" DrawAspect="Content" ObjectID="_1468075749" r:id="rId57">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50" o:spt="75" type="#_x0000_t75" style="height:15pt;width:33.75pt;" o:ole="t" filled="f" o:preferrelative="t" stroked="f" coordsize="21600,21600">
            <v:path/>
            <v:fill on="f" focussize="0,0"/>
            <v:stroke on="f" joinstyle="miter"/>
            <v:imagedata r:id="rId60" o:title=""/>
            <o:lock v:ext="edit" aspectratio="t"/>
            <w10:wrap type="none"/>
            <w10:anchorlock/>
          </v:shape>
          <o:OLEObject Type="Embed" ProgID="Equation.DSMT4" ShapeID="_x0000_i1050" DrawAspect="Content" ObjectID="_1468075750" r:id="rId59">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51" o:spt="75" type="#_x0000_t75" style="height:15pt;width:33.75pt;" o:ole="t" filled="f" o:preferrelative="t" stroked="f" coordsize="21600,21600">
            <v:path/>
            <v:fill on="f" focussize="0,0"/>
            <v:stroke on="f" joinstyle="miter"/>
            <v:imagedata r:id="rId62" o:title=""/>
            <o:lock v:ext="edit" aspectratio="t"/>
            <w10:wrap type="none"/>
            <w10:anchorlock/>
          </v:shape>
          <o:OLEObject Type="Embed" ProgID="Equation.DSMT4" ShapeID="_x0000_i1051" DrawAspect="Content" ObjectID="_1468075751" r:id="rId61">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【答案】D</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由科学记数法知的定义，得</w:t>
      </w:r>
      <w:r>
        <w:rPr>
          <w:color w:val="000000" w:themeColor="text1"/>
          <w:position w:val="-6"/>
          <w14:textFill>
            <w14:solidFill>
              <w14:schemeClr w14:val="tx1"/>
            </w14:solidFill>
          </w14:textFill>
        </w:rPr>
        <w:object>
          <v:shape id="_x0000_i1052" o:spt="75" type="#_x0000_t75" style="height:15pt;width:99.75pt;" o:ole="t" filled="f" o:preferrelative="t" stroked="f" coordsize="21600,21600">
            <v:path/>
            <v:fill on="f" focussize="0,0"/>
            <v:stroke on="f" joinstyle="miter"/>
            <v:imagedata r:id="rId64" o:title=""/>
            <o:lock v:ext="edit" aspectratio="t"/>
            <w10:wrap type="none"/>
            <w10:anchorlock/>
          </v:shape>
          <o:OLEObject Type="Embed" ProgID="Equation.DSMT4" ShapeID="_x0000_i1052" DrawAspect="Content" ObjectID="_1468075752" r:id="rId63">
            <o:LockedField>false</o:LockedField>
          </o:OLEObject>
        </w:object>
      </w:r>
      <w:r>
        <w:rPr>
          <w:rFonts w:hint="eastAsia"/>
          <w:color w:val="000000" w:themeColor="text1"/>
          <w:kern w:val="0"/>
          <w:szCs w:val="21"/>
          <w14:textFill>
            <w14:solidFill>
              <w14:schemeClr w14:val="tx1"/>
            </w14:solidFill>
          </w14:textFill>
        </w:rPr>
        <w:t>，</w:t>
      </w:r>
      <w:r>
        <w:rPr>
          <w:rFonts w:hint="eastAsia"/>
          <w:color w:val="000000" w:themeColor="text1"/>
          <w:szCs w:val="21"/>
          <w14:textFill>
            <w14:solidFill>
              <w14:schemeClr w14:val="tx1"/>
            </w14:solidFill>
          </w14:textFill>
        </w:rPr>
        <w:t>故选D．</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w:t>
      </w:r>
      <w:r>
        <w:rPr>
          <w:color w:val="000000" w:themeColor="text1"/>
          <w:position w:val="-4"/>
          <w14:textFill>
            <w14:solidFill>
              <w14:schemeClr w14:val="tx1"/>
            </w14:solidFill>
          </w14:textFill>
        </w:rPr>
        <w:object>
          <v:shape id="_x0000_i1053" o:spt="75" type="#_x0000_t75" style="height:6.75pt;width:9.75pt;" o:ole="t" filled="f" o:preferrelative="t" stroked="f" coordsize="21600,21600">
            <v:path/>
            <v:fill on="f" focussize="0,0"/>
            <v:stroke on="f" joinstyle="miter"/>
            <v:imagedata r:id="rId66" o:title=""/>
            <o:lock v:ext="edit" aspectratio="t"/>
            <w10:wrap type="none"/>
            <w10:anchorlock/>
          </v:shape>
          <o:OLEObject Type="Embed" ProgID="Equation.DSMT4" ShapeID="_x0000_i1053" DrawAspect="Content" ObjectID="_1468075753" r:id="rId65">
            <o:LockedField>false</o:LockedField>
          </o:OLEObject>
        </w:object>
      </w:r>
      <w:r>
        <w:rPr>
          <w:rFonts w:hint="eastAsia" w:eastAsia="新宋体"/>
          <w:color w:val="000000" w:themeColor="text1"/>
          <w:szCs w:val="21"/>
          <w14:textFill>
            <w14:solidFill>
              <w14:schemeClr w14:val="tx1"/>
            </w14:solidFill>
          </w14:textFill>
        </w:rPr>
        <w:t>表示较小的数</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18.</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广东省</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某网店2019年母亲节这天的营业额为221000元，将数221000用科学记数法表示为（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A．2.21×10</w:t>
      </w:r>
      <w:r>
        <w:rPr>
          <w:rFonts w:hint="eastAsia" w:eastAsia="新宋体"/>
          <w:color w:val="000000" w:themeColor="text1"/>
          <w:sz w:val="24"/>
          <w:vertAlign w:val="superscript"/>
          <w14:textFill>
            <w14:solidFill>
              <w14:schemeClr w14:val="tx1"/>
            </w14:solidFill>
          </w14:textFill>
        </w:rPr>
        <w:t xml:space="preserve">6         </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B．2.21×10</w:t>
      </w:r>
      <w:r>
        <w:rPr>
          <w:rFonts w:hint="eastAsia" w:eastAsia="新宋体"/>
          <w:color w:val="000000" w:themeColor="text1"/>
          <w:sz w:val="24"/>
          <w:vertAlign w:val="superscript"/>
          <w14:textFill>
            <w14:solidFill>
              <w14:schemeClr w14:val="tx1"/>
            </w14:solidFill>
          </w14:textFill>
        </w:rPr>
        <w:t>5</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C．221×10</w:t>
      </w:r>
      <w:r>
        <w:rPr>
          <w:rFonts w:hint="eastAsia" w:eastAsia="新宋体"/>
          <w:color w:val="000000" w:themeColor="text1"/>
          <w:sz w:val="24"/>
          <w:vertAlign w:val="superscript"/>
          <w14:textFill>
            <w14:solidFill>
              <w14:schemeClr w14:val="tx1"/>
            </w14:solidFill>
          </w14:textFill>
        </w:rPr>
        <w:t>3</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D．0.221×10</w:t>
      </w:r>
      <w:r>
        <w:rPr>
          <w:rFonts w:hint="eastAsia" w:eastAsia="新宋体"/>
          <w:color w:val="000000" w:themeColor="text1"/>
          <w:sz w:val="24"/>
          <w:vertAlign w:val="superscript"/>
          <w14:textFill>
            <w14:solidFill>
              <w14:schemeClr w14:val="tx1"/>
            </w14:solidFill>
          </w14:textFill>
        </w:rPr>
        <w:t>6</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B</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解：将221000用科学记数法表示为：2.21×10</w:t>
      </w:r>
      <w:r>
        <w:rPr>
          <w:rFonts w:hint="eastAsia" w:eastAsia="新宋体"/>
          <w:color w:val="000000" w:themeColor="text1"/>
          <w:sz w:val="24"/>
          <w:vertAlign w:val="superscript"/>
          <w14:textFill>
            <w14:solidFill>
              <w14:schemeClr w14:val="tx1"/>
            </w14:solidFill>
          </w14:textFill>
        </w:rPr>
        <w:t>5</w:t>
      </w: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科学记数法—表示较大的数</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贵州黔东南</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4分</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举世瞩目的港珠澳大桥于2018年10月24日正式开通营运，它是迄今为止世界上最长的跨海大桥，全长约55000米．55000这个数用科学记数法可表示为（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A．5.5×10</w:t>
      </w:r>
      <w:r>
        <w:rPr>
          <w:rFonts w:hint="eastAsia" w:eastAsia="新宋体"/>
          <w:color w:val="000000" w:themeColor="text1"/>
          <w:sz w:val="24"/>
          <w:vertAlign w:val="superscript"/>
          <w14:textFill>
            <w14:solidFill>
              <w14:schemeClr w14:val="tx1"/>
            </w14:solidFill>
          </w14:textFill>
        </w:rPr>
        <w:t>3</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B．55×10</w:t>
      </w:r>
      <w:r>
        <w:rPr>
          <w:rFonts w:hint="eastAsia" w:eastAsia="新宋体"/>
          <w:color w:val="000000" w:themeColor="text1"/>
          <w:sz w:val="24"/>
          <w:vertAlign w:val="superscript"/>
          <w14:textFill>
            <w14:solidFill>
              <w14:schemeClr w14:val="tx1"/>
            </w14:solidFill>
          </w14:textFill>
        </w:rPr>
        <w:t>3</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C．0.55×10</w:t>
      </w:r>
      <w:r>
        <w:rPr>
          <w:rFonts w:hint="eastAsia" w:eastAsia="新宋体"/>
          <w:color w:val="000000" w:themeColor="text1"/>
          <w:sz w:val="24"/>
          <w:vertAlign w:val="superscript"/>
          <w14:textFill>
            <w14:solidFill>
              <w14:schemeClr w14:val="tx1"/>
            </w14:solidFill>
          </w14:textFill>
        </w:rPr>
        <w:t>5</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D．5.5×10</w:t>
      </w:r>
      <w:r>
        <w:rPr>
          <w:rFonts w:hint="eastAsia" w:eastAsia="新宋体"/>
          <w:color w:val="000000" w:themeColor="text1"/>
          <w:sz w:val="24"/>
          <w:vertAlign w:val="superscript"/>
          <w14:textFill>
            <w14:solidFill>
              <w14:schemeClr w14:val="tx1"/>
            </w14:solidFill>
          </w14:textFill>
        </w:rPr>
        <w:t>4</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D</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解：55000这个数用科学记数法可表示为5.5×10</w:t>
      </w:r>
      <w:r>
        <w:rPr>
          <w:rFonts w:hint="eastAsia" w:eastAsia="新宋体"/>
          <w:color w:val="000000" w:themeColor="text1"/>
          <w:sz w:val="24"/>
          <w:vertAlign w:val="superscript"/>
          <w14:textFill>
            <w14:solidFill>
              <w14:schemeClr w14:val="tx1"/>
            </w14:solidFill>
          </w14:textFill>
        </w:rPr>
        <w:t>4</w:t>
      </w: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科学记数法—表示较大的数</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20.</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湖北鄂州</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3</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据统计，2019年全国高考人数再次突破千万，高达1031万人．数据1031万用科学记数法可表示为（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A．0.1031×10</w:t>
      </w:r>
      <w:r>
        <w:rPr>
          <w:rFonts w:hint="eastAsia" w:eastAsia="新宋体"/>
          <w:color w:val="000000" w:themeColor="text1"/>
          <w:sz w:val="24"/>
          <w:vertAlign w:val="superscript"/>
          <w14:textFill>
            <w14:solidFill>
              <w14:schemeClr w14:val="tx1"/>
            </w14:solidFill>
          </w14:textFill>
        </w:rPr>
        <w:t>6</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B．1.031×10</w:t>
      </w:r>
      <w:r>
        <w:rPr>
          <w:rFonts w:hint="eastAsia" w:eastAsia="新宋体"/>
          <w:color w:val="000000" w:themeColor="text1"/>
          <w:sz w:val="24"/>
          <w:vertAlign w:val="superscript"/>
          <w14:textFill>
            <w14:solidFill>
              <w14:schemeClr w14:val="tx1"/>
            </w14:solidFill>
          </w14:textFill>
        </w:rPr>
        <w:t>7</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C．1.031×10</w:t>
      </w:r>
      <w:r>
        <w:rPr>
          <w:rFonts w:hint="eastAsia" w:eastAsia="新宋体"/>
          <w:color w:val="000000" w:themeColor="text1"/>
          <w:sz w:val="24"/>
          <w:vertAlign w:val="superscript"/>
          <w14:textFill>
            <w14:solidFill>
              <w14:schemeClr w14:val="tx1"/>
            </w14:solidFill>
          </w14:textFill>
        </w:rPr>
        <w:t>8</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D．10.31×10</w:t>
      </w:r>
      <w:r>
        <w:rPr>
          <w:rFonts w:hint="eastAsia" w:eastAsia="新宋体"/>
          <w:color w:val="000000" w:themeColor="text1"/>
          <w:sz w:val="24"/>
          <w:vertAlign w:val="superscript"/>
          <w14:textFill>
            <w14:solidFill>
              <w14:schemeClr w14:val="tx1"/>
            </w14:solidFill>
          </w14:textFill>
        </w:rPr>
        <w:t>9</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B</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解：将1031万用科学记数法可表示为1.031×10</w:t>
      </w:r>
      <w:r>
        <w:rPr>
          <w:rFonts w:hint="eastAsia" w:eastAsia="新宋体"/>
          <w:color w:val="000000" w:themeColor="text1"/>
          <w:sz w:val="24"/>
          <w:vertAlign w:val="superscript"/>
          <w14:textFill>
            <w14:solidFill>
              <w14:schemeClr w14:val="tx1"/>
            </w14:solidFill>
          </w14:textFill>
        </w:rPr>
        <w:t>7</w:t>
      </w: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科学记数法—表示较大的数</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21.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湖北荆门</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已知一天有86400秒，一年按365天计算共有31536000秒，用科学记数法表示31536000正确的是（　　）</w:t>
      </w:r>
    </w:p>
    <w:p>
      <w:pPr>
        <w:tabs>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A．3.1536×10</w:t>
      </w:r>
      <w:r>
        <w:rPr>
          <w:rFonts w:hint="eastAsia" w:eastAsia="新宋体"/>
          <w:color w:val="000000" w:themeColor="text1"/>
          <w:sz w:val="24"/>
          <w:vertAlign w:val="superscript"/>
          <w14:textFill>
            <w14:solidFill>
              <w14:schemeClr w14:val="tx1"/>
            </w14:solidFill>
          </w14:textFill>
        </w:rPr>
        <w:t>6</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B．3.1536×10</w:t>
      </w:r>
      <w:r>
        <w:rPr>
          <w:rFonts w:hint="eastAsia" w:eastAsia="新宋体"/>
          <w:color w:val="000000" w:themeColor="text1"/>
          <w:sz w:val="24"/>
          <w:vertAlign w:val="superscript"/>
          <w14:textFill>
            <w14:solidFill>
              <w14:schemeClr w14:val="tx1"/>
            </w14:solidFill>
          </w14:textFill>
        </w:rPr>
        <w:t>7</w:t>
      </w:r>
      <w:r>
        <w:rPr>
          <w:color w:val="000000" w:themeColor="text1"/>
          <w14:textFill>
            <w14:solidFill>
              <w14:schemeClr w14:val="tx1"/>
            </w14:solidFill>
          </w14:textFill>
        </w:rPr>
        <w:tab/>
      </w:r>
    </w:p>
    <w:p>
      <w:pPr>
        <w:tabs>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C．31.536×10</w:t>
      </w:r>
      <w:r>
        <w:rPr>
          <w:rFonts w:hint="eastAsia" w:eastAsia="新宋体"/>
          <w:color w:val="000000" w:themeColor="text1"/>
          <w:sz w:val="24"/>
          <w:vertAlign w:val="superscript"/>
          <w14:textFill>
            <w14:solidFill>
              <w14:schemeClr w14:val="tx1"/>
            </w14:solidFill>
          </w14:textFill>
        </w:rPr>
        <w:t>6</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D．0.31536×10</w:t>
      </w:r>
      <w:r>
        <w:rPr>
          <w:rFonts w:hint="eastAsia" w:eastAsia="新宋体"/>
          <w:color w:val="000000" w:themeColor="text1"/>
          <w:sz w:val="24"/>
          <w:vertAlign w:val="superscript"/>
          <w14:textFill>
            <w14:solidFill>
              <w14:schemeClr w14:val="tx1"/>
            </w14:solidFill>
          </w14:textFill>
        </w:rPr>
        <w:t>8</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B</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解：将31536000用科学记数法表示为3.1536×10</w:t>
      </w:r>
      <w:r>
        <w:rPr>
          <w:rFonts w:hint="eastAsia" w:eastAsia="新宋体"/>
          <w:color w:val="000000" w:themeColor="text1"/>
          <w:sz w:val="24"/>
          <w:vertAlign w:val="superscript"/>
          <w14:textFill>
            <w14:solidFill>
              <w14:schemeClr w14:val="tx1"/>
            </w14:solidFill>
          </w14:textFill>
        </w:rPr>
        <w:t>7</w:t>
      </w: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科学记数法—表示较大的数</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22.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湖北宜昌</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5</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在纳木错开展的第二次青藏高原综合科学考查研究中，我国自主研发的系留浮空器于5月23日凌晨达到海拔7003米的高度．这一高度也是已知的同类型同量级浮空器驻空高度的世界纪录．数据7003用科学记数法表示为（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A．0.7×10</w:t>
      </w:r>
      <w:r>
        <w:rPr>
          <w:rFonts w:hint="eastAsia" w:eastAsia="新宋体"/>
          <w:color w:val="000000" w:themeColor="text1"/>
          <w:sz w:val="24"/>
          <w:vertAlign w:val="superscript"/>
          <w14:textFill>
            <w14:solidFill>
              <w14:schemeClr w14:val="tx1"/>
            </w14:solidFill>
          </w14:textFill>
        </w:rPr>
        <w:t>4</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B．70.03×10</w:t>
      </w:r>
      <w:r>
        <w:rPr>
          <w:rFonts w:hint="eastAsia" w:eastAsia="新宋体"/>
          <w:color w:val="000000" w:themeColor="text1"/>
          <w:sz w:val="24"/>
          <w:vertAlign w:val="superscript"/>
          <w14:textFill>
            <w14:solidFill>
              <w14:schemeClr w14:val="tx1"/>
            </w14:solidFill>
          </w14:textFill>
        </w:rPr>
        <w:t xml:space="preserve">2 </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C．7.003×10</w:t>
      </w:r>
      <w:r>
        <w:rPr>
          <w:rFonts w:hint="eastAsia" w:eastAsia="新宋体"/>
          <w:color w:val="000000" w:themeColor="text1"/>
          <w:sz w:val="24"/>
          <w:vertAlign w:val="superscript"/>
          <w14:textFill>
            <w14:solidFill>
              <w14:schemeClr w14:val="tx1"/>
            </w14:solidFill>
          </w14:textFill>
        </w:rPr>
        <w:t>3</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D．7.003×10</w:t>
      </w:r>
      <w:r>
        <w:rPr>
          <w:rFonts w:hint="eastAsia" w:eastAsia="新宋体"/>
          <w:color w:val="000000" w:themeColor="text1"/>
          <w:sz w:val="24"/>
          <w:vertAlign w:val="superscript"/>
          <w14:textFill>
            <w14:solidFill>
              <w14:schemeClr w14:val="tx1"/>
            </w14:solidFill>
          </w14:textFill>
        </w:rPr>
        <w:t>4</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C</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解：将7003用科学记数法表示为：7.003×10</w:t>
      </w:r>
      <w:r>
        <w:rPr>
          <w:rFonts w:hint="eastAsia"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科学记数法—表示较大的数</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23.</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江苏南京，</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2018年中国与“一带一路”沿线国家货物贸易进出口总额达到13000亿美元．用科学记数法表示13000是（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A．0.13×10</w:t>
      </w:r>
      <w:r>
        <w:rPr>
          <w:rFonts w:hint="eastAsia" w:eastAsia="新宋体"/>
          <w:color w:val="000000" w:themeColor="text1"/>
          <w:sz w:val="24"/>
          <w:vertAlign w:val="superscript"/>
          <w14:textFill>
            <w14:solidFill>
              <w14:schemeClr w14:val="tx1"/>
            </w14:solidFill>
          </w14:textFill>
        </w:rPr>
        <w:t>5</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B．1.3×10</w:t>
      </w:r>
      <w:r>
        <w:rPr>
          <w:rFonts w:hint="eastAsia" w:eastAsia="新宋体"/>
          <w:color w:val="000000" w:themeColor="text1"/>
          <w:sz w:val="24"/>
          <w:vertAlign w:val="superscript"/>
          <w14:textFill>
            <w14:solidFill>
              <w14:schemeClr w14:val="tx1"/>
            </w14:solidFill>
          </w14:textFill>
        </w:rPr>
        <w:t>4</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C．13×10</w:t>
      </w:r>
      <w:r>
        <w:rPr>
          <w:rFonts w:hint="eastAsia" w:eastAsia="新宋体"/>
          <w:color w:val="000000" w:themeColor="text1"/>
          <w:sz w:val="24"/>
          <w:vertAlign w:val="superscript"/>
          <w14:textFill>
            <w14:solidFill>
              <w14:schemeClr w14:val="tx1"/>
            </w14:solidFill>
          </w14:textFill>
        </w:rPr>
        <w:t>3</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D．130×10</w:t>
      </w:r>
      <w:r>
        <w:rPr>
          <w:rFonts w:hint="eastAsia" w:eastAsia="新宋体"/>
          <w:color w:val="000000" w:themeColor="text1"/>
          <w:sz w:val="24"/>
          <w:vertAlign w:val="superscript"/>
          <w14:textFill>
            <w14:solidFill>
              <w14:schemeClr w14:val="tx1"/>
            </w14:solidFill>
          </w14:textFill>
        </w:rPr>
        <w:t>2</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szCs w:val="21"/>
          <w14:textFill>
            <w14:solidFill>
              <w14:schemeClr w14:val="tx1"/>
            </w14:solidFill>
          </w14:textFill>
        </w:rPr>
        <w:t>B</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13000＝1.3×10</w:t>
      </w:r>
      <w:r>
        <w:rPr>
          <w:rFonts w:hint="eastAsia" w:eastAsia="新宋体"/>
          <w:color w:val="000000" w:themeColor="text1"/>
          <w:sz w:val="24"/>
          <w:vertAlign w:val="superscript"/>
          <w14:textFill>
            <w14:solidFill>
              <w14:schemeClr w14:val="tx1"/>
            </w14:solidFill>
          </w14:textFill>
        </w:rPr>
        <w:t>4</w:t>
      </w:r>
      <w:r>
        <w:rPr>
          <w:rFonts w:hint="eastAsia"/>
          <w:color w:val="000000" w:themeColor="text1"/>
          <w:kern w:val="0"/>
          <w:szCs w:val="21"/>
          <w14:textFill>
            <w14:solidFill>
              <w14:schemeClr w14:val="tx1"/>
            </w14:solidFill>
          </w14:textFill>
        </w:rPr>
        <w:t>，</w:t>
      </w:r>
      <w:r>
        <w:rPr>
          <w:rFonts w:hint="eastAsia"/>
          <w:color w:val="000000" w:themeColor="text1"/>
          <w:szCs w:val="21"/>
          <w14:textFill>
            <w14:solidFill>
              <w14:schemeClr w14:val="tx1"/>
            </w14:solidFill>
          </w14:textFill>
        </w:rPr>
        <w:t>故选</w:t>
      </w:r>
      <w:r>
        <w:rPr>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科学记数法—表示较大的数</w:t>
      </w:r>
    </w:p>
    <w:p>
      <w:pPr>
        <w:rPr>
          <w:b/>
          <w:color w:val="000000" w:themeColor="text1"/>
          <w14:textFill>
            <w14:solidFill>
              <w14:schemeClr w14:val="tx1"/>
            </w14:solidFill>
          </w14:textFill>
        </w:rPr>
      </w:pPr>
    </w:p>
    <w:p>
      <w:pPr>
        <w:pStyle w:val="11"/>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24.</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w:t>
      </w:r>
      <w:r>
        <w:rPr>
          <w:rFonts w:hint="eastAsia"/>
          <w:color w:val="000000" w:themeColor="text1"/>
          <w14:textFill>
            <w14:solidFill>
              <w14:schemeClr w14:val="tx1"/>
            </w14:solidFill>
          </w14:textFill>
        </w:rPr>
        <w:t>盐城</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7</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正在建设中的北京大兴国际机场规划建设面积约</w:t>
      </w:r>
      <w:r>
        <w:rPr>
          <w:rFonts w:ascii="Times New Roman" w:hAnsi="Times New Roman" w:eastAsia="新宋体"/>
          <w:color w:val="000000" w:themeColor="text1"/>
          <w:szCs w:val="21"/>
          <w14:textFill>
            <w14:solidFill>
              <w14:schemeClr w14:val="tx1"/>
            </w14:solidFill>
          </w14:textFill>
        </w:rPr>
        <w:t>1400000</w:t>
      </w:r>
      <w:r>
        <w:rPr>
          <w:rFonts w:hint="eastAsia" w:ascii="Times New Roman" w:hAnsi="Times New Roman" w:eastAsia="新宋体"/>
          <w:color w:val="000000" w:themeColor="text1"/>
          <w:szCs w:val="21"/>
          <w14:textFill>
            <w14:solidFill>
              <w14:schemeClr w14:val="tx1"/>
            </w14:solidFill>
          </w14:textFill>
        </w:rPr>
        <w:t>平方米的航站楼，数据</w:t>
      </w:r>
      <w:r>
        <w:rPr>
          <w:rFonts w:ascii="Times New Roman" w:hAnsi="Times New Roman" w:eastAsia="新宋体"/>
          <w:color w:val="000000" w:themeColor="text1"/>
          <w:szCs w:val="21"/>
          <w14:textFill>
            <w14:solidFill>
              <w14:schemeClr w14:val="tx1"/>
            </w14:solidFill>
          </w14:textFill>
        </w:rPr>
        <w:t>1400000</w:t>
      </w:r>
      <w:r>
        <w:rPr>
          <w:rFonts w:hint="eastAsia" w:ascii="Times New Roman" w:hAnsi="Times New Roman" w:eastAsia="新宋体"/>
          <w:color w:val="000000" w:themeColor="text1"/>
          <w:szCs w:val="21"/>
          <w14:textFill>
            <w14:solidFill>
              <w14:schemeClr w14:val="tx1"/>
            </w14:solidFill>
          </w14:textFill>
        </w:rPr>
        <w:t>用科学记数法应表示为</w:t>
      </w:r>
      <w:r>
        <w:rPr>
          <w:color w:val="000000" w:themeColor="text1"/>
          <w:position w:val="-10"/>
          <w14:textFill>
            <w14:solidFill>
              <w14:schemeClr w14:val="tx1"/>
            </w14:solidFill>
          </w14:textFill>
        </w:rPr>
        <w:object>
          <v:shape id="_x0000_i1054" o:spt="75" type="#_x0000_t75" style="height:15pt;width:6.75pt;" o:ole="t" filled="f" o:preferrelative="t" stroked="f" coordsize="21600,21600">
            <v:path/>
            <v:fill on="f" focussize="0,0"/>
            <v:stroke on="f" joinstyle="miter"/>
            <v:imagedata r:id="rId68" o:title=""/>
            <o:lock v:ext="edit" aspectratio="t"/>
            <w10:wrap type="none"/>
            <w10:anchorlock/>
          </v:shape>
          <o:OLEObject Type="Embed" ProgID="Equation.DSMT4" ShapeID="_x0000_i1054" DrawAspect="Content" ObjectID="_1468075754" r:id="rId67">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55" o:spt="75" type="#_x0000_t75" style="height:15pt;width:6.75pt;" o:ole="t" filled="f" o:preferrelative="t" stroked="f" coordsize="21600,21600">
            <v:path/>
            <v:fill on="f" focussize="0,0"/>
            <v:stroke on="f" joinstyle="miter"/>
            <v:imagedata r:id="rId70" o:title=""/>
            <o:lock v:ext="edit" aspectratio="t"/>
            <w10:wrap type="none"/>
            <w10:anchorlock/>
          </v:shape>
          <o:OLEObject Type="Embed" ProgID="Equation.DSMT4" ShapeID="_x0000_i1055" DrawAspect="Content" ObjectID="_1468075755" r:id="rId69">
            <o:LockedField>false</o:LockedField>
          </o:OLEObject>
        </w:object>
      </w:r>
    </w:p>
    <w:p>
      <w:pPr>
        <w:pStyle w:val="12"/>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56" o:spt="75" type="#_x0000_t75" style="height:15pt;width:42.75pt;" o:ole="t" filled="f" o:preferrelative="t" stroked="f" coordsize="21600,21600">
            <v:path/>
            <v:fill on="f" focussize="0,0"/>
            <v:stroke on="f" joinstyle="miter"/>
            <v:imagedata r:id="rId72" o:title=""/>
            <o:lock v:ext="edit" aspectratio="t"/>
            <w10:wrap type="none"/>
            <w10:anchorlock/>
          </v:shape>
          <o:OLEObject Type="Embed" ProgID="Equation.DSMT4" ShapeID="_x0000_i1056" DrawAspect="Content" ObjectID="_1468075756" r:id="rId71">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57" o:spt="75" type="#_x0000_t75" style="height:15pt;width:36.75pt;" o:ole="t" filled="f" o:preferrelative="t" stroked="f" coordsize="21600,21600">
            <v:path/>
            <v:fill on="f" focussize="0,0"/>
            <v:stroke on="f" joinstyle="miter"/>
            <v:imagedata r:id="rId74" o:title=""/>
            <o:lock v:ext="edit" aspectratio="t"/>
            <w10:wrap type="none"/>
            <w10:anchorlock/>
          </v:shape>
          <o:OLEObject Type="Embed" ProgID="Equation.DSMT4" ShapeID="_x0000_i1057" DrawAspect="Content" ObjectID="_1468075757" r:id="rId73">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58" o:spt="75" type="#_x0000_t75" style="height:15pt;width:36.75pt;" o:ole="t" filled="f" o:preferrelative="t" stroked="f" coordsize="21600,21600">
            <v:path/>
            <v:fill on="f" focussize="0,0"/>
            <v:stroke on="f" joinstyle="miter"/>
            <v:imagedata r:id="rId76" o:title=""/>
            <o:lock v:ext="edit" aspectratio="t"/>
            <w10:wrap type="none"/>
            <w10:anchorlock/>
          </v:shape>
          <o:OLEObject Type="Embed" ProgID="Equation.DSMT4" ShapeID="_x0000_i1058" DrawAspect="Content" ObjectID="_1468075758" r:id="rId75">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59" o:spt="75" type="#_x0000_t75" style="height:15pt;width:35.25pt;" o:ole="t" filled="f" o:preferrelative="t" stroked="f" coordsize="21600,21600">
            <v:path/>
            <v:fill on="f" focussize="0,0"/>
            <v:stroke on="f" joinstyle="miter"/>
            <v:imagedata r:id="rId78" o:title=""/>
            <o:lock v:ext="edit" aspectratio="t"/>
            <w10:wrap type="none"/>
            <w10:anchorlock/>
          </v:shape>
          <o:OLEObject Type="Embed" ProgID="Equation.DSMT4" ShapeID="_x0000_i1059" DrawAspect="Content" ObjectID="_1468075759" r:id="rId77">
            <o:LockedField>false</o:LockedField>
          </o:OLEObject>
        </w:object>
      </w:r>
      <w:r>
        <w:rPr>
          <w:color w:val="000000" w:themeColor="text1"/>
          <w:kern w:val="0"/>
          <w:szCs w:val="21"/>
          <w14:textFill>
            <w14:solidFill>
              <w14:schemeClr w14:val="tx1"/>
            </w14:solidFill>
          </w14:textFill>
        </w:rPr>
        <w:t xml:space="preserve"> </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szCs w:val="21"/>
          <w14:textFill>
            <w14:solidFill>
              <w14:schemeClr w14:val="tx1"/>
            </w14:solidFill>
          </w14:textFill>
        </w:rPr>
        <w:t>C</w:t>
      </w:r>
    </w:p>
    <w:p>
      <w:pPr>
        <w:pStyle w:val="13"/>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科学记数法表示：</w:t>
      </w:r>
      <w:r>
        <w:rPr>
          <w:rFonts w:ascii="Times New Roman" w:hAnsi="Times New Roman" w:eastAsia="新宋体"/>
          <w:color w:val="000000" w:themeColor="text1"/>
          <w:szCs w:val="21"/>
          <w14:textFill>
            <w14:solidFill>
              <w14:schemeClr w14:val="tx1"/>
            </w14:solidFill>
          </w14:textFill>
        </w:rPr>
        <w:t xml:space="preserve">1400 </w:t>
      </w:r>
      <w:r>
        <w:rPr>
          <w:color w:val="000000" w:themeColor="text1"/>
          <w:position w:val="-6"/>
          <w14:textFill>
            <w14:solidFill>
              <w14:schemeClr w14:val="tx1"/>
            </w14:solidFill>
          </w14:textFill>
        </w:rPr>
        <w:object>
          <v:shape id="_x0000_i1060" o:spt="75" type="#_x0000_t75" style="height:15pt;width:63.75pt;" o:ole="t" filled="f" o:preferrelative="t" stroked="f" coordsize="21600,21600">
            <v:path/>
            <v:fill on="f" focussize="0,0"/>
            <v:stroke on="f" joinstyle="miter"/>
            <v:imagedata r:id="rId80" o:title=""/>
            <o:lock v:ext="edit" aspectratio="t"/>
            <w10:wrap type="none"/>
            <w10:anchorlock/>
          </v:shape>
          <o:OLEObject Type="Embed" ProgID="Equation.DSMT4" ShapeID="_x0000_i1060" DrawAspect="Content" ObjectID="_1468075760" r:id="rId79">
            <o:LockedField>false</o:LockedField>
          </o:OLEObject>
        </w:object>
      </w:r>
      <w:r>
        <w:rPr>
          <w:rFonts w:hint="eastAsia"/>
          <w:color w:val="000000" w:themeColor="text1"/>
          <w:kern w:val="0"/>
          <w:szCs w:val="21"/>
          <w14:textFill>
            <w14:solidFill>
              <w14:schemeClr w14:val="tx1"/>
            </w14:solidFill>
          </w14:textFill>
        </w:rPr>
        <w:t>，</w:t>
      </w:r>
      <w:r>
        <w:rPr>
          <w:rFonts w:hint="eastAsia"/>
          <w:color w:val="000000" w:themeColor="text1"/>
          <w:szCs w:val="21"/>
          <w14:textFill>
            <w14:solidFill>
              <w14:schemeClr w14:val="tx1"/>
            </w14:solidFill>
          </w14:textFill>
        </w:rPr>
        <w:t>故选</w:t>
      </w:r>
      <w:r>
        <w:rPr>
          <w:rFonts w:eastAsia="新宋体"/>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w:t>
      </w:r>
      <w:r>
        <w:rPr>
          <w:color w:val="000000" w:themeColor="text1"/>
          <w:position w:val="-4"/>
          <w14:textFill>
            <w14:solidFill>
              <w14:schemeClr w14:val="tx1"/>
            </w14:solidFill>
          </w14:textFill>
        </w:rPr>
        <w:object>
          <v:shape id="_x0000_i1061" o:spt="75" type="#_x0000_t75" style="height:6.75pt;width:9.75pt;" o:ole="t" filled="f" o:preferrelative="t" stroked="f" coordsize="21600,21600">
            <v:path/>
            <v:fill on="f" focussize="0,0"/>
            <v:stroke on="f" joinstyle="miter"/>
            <v:imagedata r:id="rId82" o:title=""/>
            <o:lock v:ext="edit" aspectratio="t"/>
            <w10:wrap type="none"/>
            <w10:anchorlock/>
          </v:shape>
          <o:OLEObject Type="Embed" ProgID="Equation.DSMT4" ShapeID="_x0000_i1061" DrawAspect="Content" ObjectID="_1468075761" r:id="rId81">
            <o:LockedField>false</o:LockedField>
          </o:OLEObject>
        </w:object>
      </w:r>
      <w:r>
        <w:rPr>
          <w:rFonts w:hint="eastAsia" w:eastAsia="新宋体"/>
          <w:color w:val="000000" w:themeColor="text1"/>
          <w:szCs w:val="21"/>
          <w14:textFill>
            <w14:solidFill>
              <w14:schemeClr w14:val="tx1"/>
            </w14:solidFill>
          </w14:textFill>
        </w:rPr>
        <w:t>表示较大的数</w:t>
      </w:r>
    </w:p>
    <w:p>
      <w:pPr>
        <w:rPr>
          <w:b/>
          <w:color w:val="000000" w:themeColor="text1"/>
          <w14:textFill>
            <w14:solidFill>
              <w14:schemeClr w14:val="tx1"/>
            </w14:solidFill>
          </w14:textFill>
        </w:rPr>
      </w:pPr>
    </w:p>
    <w:p>
      <w:pPr>
        <w:pStyle w:val="14"/>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25.</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山东德州，</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据国家统计局统计，我国</w:t>
      </w:r>
      <w:r>
        <w:rPr>
          <w:rFonts w:ascii="Times New Roman" w:hAnsi="Times New Roman" w:eastAsia="新宋体"/>
          <w:color w:val="000000" w:themeColor="text1"/>
          <w:szCs w:val="21"/>
          <w14:textFill>
            <w14:solidFill>
              <w14:schemeClr w14:val="tx1"/>
            </w14:solidFill>
          </w14:textFill>
        </w:rPr>
        <w:t>2018</w:t>
      </w:r>
      <w:r>
        <w:rPr>
          <w:rFonts w:hint="eastAsia" w:ascii="Times New Roman" w:hAnsi="Times New Roman" w:eastAsia="新宋体"/>
          <w:color w:val="000000" w:themeColor="text1"/>
          <w:szCs w:val="21"/>
          <w14:textFill>
            <w14:solidFill>
              <w14:schemeClr w14:val="tx1"/>
            </w14:solidFill>
          </w14:textFill>
        </w:rPr>
        <w:t>年国民生产总值</w:t>
      </w:r>
      <w:r>
        <w:rPr>
          <w:color w:val="000000" w:themeColor="text1"/>
          <w:position w:val="-10"/>
          <w14:textFill>
            <w14:solidFill>
              <w14:schemeClr w14:val="tx1"/>
            </w14:solidFill>
          </w14:textFill>
        </w:rPr>
        <w:object>
          <v:shape id="_x0000_i1062" o:spt="75" type="#_x0000_t75" style="height:15pt;width:32.25pt;" o:ole="t" filled="f" o:preferrelative="t" stroked="f" coordsize="21600,21600">
            <v:path/>
            <v:fill on="f" focussize="0,0"/>
            <v:stroke on="f" joinstyle="miter"/>
            <v:imagedata r:id="rId84" o:title=""/>
            <o:lock v:ext="edit" aspectratio="t"/>
            <w10:wrap type="none"/>
            <w10:anchorlock/>
          </v:shape>
          <o:OLEObject Type="Embed" ProgID="Equation.DSMT4" ShapeID="_x0000_i1062" DrawAspect="Content" ObjectID="_1468075762" r:id="rId83">
            <o:LockedField>false</o:LockedField>
          </o:OLEObject>
        </w:object>
      </w:r>
      <w:r>
        <w:rPr>
          <w:rFonts w:hint="eastAsia" w:ascii="Times New Roman" w:hAnsi="Times New Roman" w:eastAsia="新宋体"/>
          <w:color w:val="000000" w:themeColor="text1"/>
          <w:szCs w:val="21"/>
          <w14:textFill>
            <w14:solidFill>
              <w14:schemeClr w14:val="tx1"/>
            </w14:solidFill>
          </w14:textFill>
        </w:rPr>
        <w:t>为</w:t>
      </w:r>
      <w:r>
        <w:rPr>
          <w:rFonts w:ascii="Times New Roman" w:hAnsi="Times New Roman" w:eastAsia="新宋体"/>
          <w:color w:val="000000" w:themeColor="text1"/>
          <w:szCs w:val="21"/>
          <w14:textFill>
            <w14:solidFill>
              <w14:schemeClr w14:val="tx1"/>
            </w14:solidFill>
          </w14:textFill>
        </w:rPr>
        <w:t>900300</w:t>
      </w:r>
      <w:r>
        <w:rPr>
          <w:rFonts w:hint="eastAsia" w:ascii="Times New Roman" w:hAnsi="Times New Roman" w:eastAsia="新宋体"/>
          <w:color w:val="000000" w:themeColor="text1"/>
          <w:szCs w:val="21"/>
          <w14:textFill>
            <w14:solidFill>
              <w14:schemeClr w14:val="tx1"/>
            </w14:solidFill>
          </w14:textFill>
        </w:rPr>
        <w:t>亿元．用科学记数法表示</w:t>
      </w:r>
      <w:r>
        <w:rPr>
          <w:rFonts w:ascii="Times New Roman" w:hAnsi="Times New Roman" w:eastAsia="新宋体"/>
          <w:color w:val="000000" w:themeColor="text1"/>
          <w:szCs w:val="21"/>
          <w14:textFill>
            <w14:solidFill>
              <w14:schemeClr w14:val="tx1"/>
            </w14:solidFill>
          </w14:textFill>
        </w:rPr>
        <w:t>900300</w:t>
      </w:r>
      <w:r>
        <w:rPr>
          <w:rFonts w:hint="eastAsia" w:ascii="Times New Roman" w:hAnsi="Times New Roman" w:eastAsia="新宋体"/>
          <w:color w:val="000000" w:themeColor="text1"/>
          <w:szCs w:val="21"/>
          <w14:textFill>
            <w14:solidFill>
              <w14:schemeClr w14:val="tx1"/>
            </w14:solidFill>
          </w14:textFill>
        </w:rPr>
        <w:t>亿是</w:t>
      </w:r>
      <w:r>
        <w:rPr>
          <w:color w:val="000000" w:themeColor="text1"/>
          <w:position w:val="-10"/>
          <w14:textFill>
            <w14:solidFill>
              <w14:schemeClr w14:val="tx1"/>
            </w14:solidFill>
          </w14:textFill>
        </w:rPr>
        <w:object>
          <v:shape id="_x0000_i1063" o:spt="75" type="#_x0000_t75" style="height:15pt;width:6.75pt;" o:ole="t" filled="f" o:preferrelative="t" stroked="f" coordsize="21600,21600">
            <v:path/>
            <v:fill on="f" focussize="0,0"/>
            <v:stroke on="f" joinstyle="miter"/>
            <v:imagedata r:id="rId86" o:title=""/>
            <o:lock v:ext="edit" aspectratio="t"/>
            <w10:wrap type="none"/>
            <w10:anchorlock/>
          </v:shape>
          <o:OLEObject Type="Embed" ProgID="Equation.DSMT4" ShapeID="_x0000_i1063" DrawAspect="Content" ObjectID="_1468075763" r:id="rId85">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64" o:spt="75" type="#_x0000_t75" style="height:15pt;width:6.75pt;" o:ole="t" filled="f" o:preferrelative="t" stroked="f" coordsize="21600,21600">
            <v:path/>
            <v:fill on="f" focussize="0,0"/>
            <v:stroke on="f" joinstyle="miter"/>
            <v:imagedata r:id="rId88" o:title=""/>
            <o:lock v:ext="edit" aspectratio="t"/>
            <w10:wrap type="none"/>
            <w10:anchorlock/>
          </v:shape>
          <o:OLEObject Type="Embed" ProgID="Equation.DSMT4" ShapeID="_x0000_i1064" DrawAspect="Content" ObjectID="_1468075764" r:id="rId87">
            <o:LockedField>false</o:LockedField>
          </o:OLEObject>
        </w:object>
      </w:r>
    </w:p>
    <w:p>
      <w:pPr>
        <w:pStyle w:val="10"/>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65" o:spt="75" type="#_x0000_t75" style="height:15pt;width:51pt;" o:ole="t" filled="f" o:preferrelative="t" stroked="f" coordsize="21600,21600">
            <v:path/>
            <v:fill on="f" focussize="0,0"/>
            <v:stroke on="f" joinstyle="miter"/>
            <v:imagedata r:id="rId90" o:title=""/>
            <o:lock v:ext="edit" aspectratio="t"/>
            <w10:wrap type="none"/>
            <w10:anchorlock/>
          </v:shape>
          <o:OLEObject Type="Embed" ProgID="Equation.DSMT4" ShapeID="_x0000_i1065" DrawAspect="Content" ObjectID="_1468075765" r:id="rId89">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66" o:spt="75" type="#_x0000_t75" style="height:15pt;width:51pt;" o:ole="t" filled="f" o:preferrelative="t" stroked="f" coordsize="21600,21600">
            <v:path/>
            <v:fill on="f" focussize="0,0"/>
            <v:stroke on="f" joinstyle="miter"/>
            <v:imagedata r:id="rId92" o:title=""/>
            <o:lock v:ext="edit" aspectratio="t"/>
            <w10:wrap type="none"/>
            <w10:anchorlock/>
          </v:shape>
          <o:OLEObject Type="Embed" ProgID="Equation.DSMT4" ShapeID="_x0000_i1066" DrawAspect="Content" ObjectID="_1468075766" r:id="rId91">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67" o:spt="75" type="#_x0000_t75" style="height:15pt;width:56.25pt;" o:ole="t" filled="f" o:preferrelative="t" stroked="f" coordsize="21600,21600">
            <v:path/>
            <v:fill on="f" focussize="0,0"/>
            <v:stroke on="f" joinstyle="miter"/>
            <v:imagedata r:id="rId94" o:title=""/>
            <o:lock v:ext="edit" aspectratio="t"/>
            <w10:wrap type="none"/>
            <w10:anchorlock/>
          </v:shape>
          <o:OLEObject Type="Embed" ProgID="Equation.DSMT4" ShapeID="_x0000_i1067" DrawAspect="Content" ObjectID="_1468075767" r:id="rId93">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68" o:spt="75" type="#_x0000_t75" style="height:15pt;width:51pt;" o:ole="t" filled="f" o:preferrelative="t" stroked="f" coordsize="21600,21600">
            <v:path/>
            <v:fill on="f" focussize="0,0"/>
            <v:stroke on="f" joinstyle="miter"/>
            <v:imagedata r:id="rId96" o:title=""/>
            <o:lock v:ext="edit" aspectratio="t"/>
            <w10:wrap type="none"/>
            <w10:anchorlock/>
          </v:shape>
          <o:OLEObject Type="Embed" ProgID="Equation.DSMT4" ShapeID="_x0000_i1068" DrawAspect="Content" ObjectID="_1468075768" r:id="rId95">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szCs w:val="21"/>
          <w14:textFill>
            <w14:solidFill>
              <w14:schemeClr w14:val="tx1"/>
            </w14:solidFill>
          </w14:textFill>
        </w:rPr>
        <w:t>D</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解：将</w:t>
      </w:r>
      <w:r>
        <w:rPr>
          <w:rFonts w:eastAsia="新宋体"/>
          <w:color w:val="000000" w:themeColor="text1"/>
          <w:szCs w:val="21"/>
          <w14:textFill>
            <w14:solidFill>
              <w14:schemeClr w14:val="tx1"/>
            </w14:solidFill>
          </w14:textFill>
        </w:rPr>
        <w:t>900300</w:t>
      </w:r>
      <w:r>
        <w:rPr>
          <w:rFonts w:hint="eastAsia" w:eastAsia="新宋体"/>
          <w:color w:val="000000" w:themeColor="text1"/>
          <w:szCs w:val="21"/>
          <w14:textFill>
            <w14:solidFill>
              <w14:schemeClr w14:val="tx1"/>
            </w14:solidFill>
          </w14:textFill>
        </w:rPr>
        <w:t>亿用科学记数法表示为</w:t>
      </w:r>
      <w:r>
        <w:rPr>
          <w:color w:val="000000" w:themeColor="text1"/>
          <w:position w:val="-6"/>
          <w14:textFill>
            <w14:solidFill>
              <w14:schemeClr w14:val="tx1"/>
            </w14:solidFill>
          </w14:textFill>
        </w:rPr>
        <w:object>
          <v:shape id="_x0000_i1069" o:spt="75" type="#_x0000_t75" style="height:15pt;width:51pt;" o:ole="t" filled="f" o:preferrelative="t" stroked="f" coordsize="21600,21600">
            <v:path/>
            <v:fill on="f" focussize="0,0"/>
            <v:stroke on="f" joinstyle="miter"/>
            <v:imagedata r:id="rId98" o:title=""/>
            <o:lock v:ext="edit" aspectratio="t"/>
            <w10:wrap type="none"/>
            <w10:anchorlock/>
          </v:shape>
          <o:OLEObject Type="Embed" ProgID="Equation.DSMT4" ShapeID="_x0000_i1069" DrawAspect="Content" ObjectID="_1468075769" r:id="rId97">
            <o:LockedField>false</o:LockedField>
          </o:OLEObject>
        </w:object>
      </w:r>
      <w:r>
        <w:rPr>
          <w:rFonts w:hint="eastAsia"/>
          <w:color w:val="000000" w:themeColor="text1"/>
          <w:kern w:val="0"/>
          <w:szCs w:val="21"/>
          <w14:textFill>
            <w14:solidFill>
              <w14:schemeClr w14:val="tx1"/>
            </w14:solidFill>
          </w14:textFill>
        </w:rPr>
        <w:t>，</w:t>
      </w:r>
      <w:r>
        <w:rPr>
          <w:rFonts w:hint="eastAsia"/>
          <w:color w:val="000000" w:themeColor="text1"/>
          <w:szCs w:val="21"/>
          <w14:textFill>
            <w14:solidFill>
              <w14:schemeClr w14:val="tx1"/>
            </w14:solidFill>
          </w14:textFill>
        </w:rPr>
        <w:t>故选</w:t>
      </w:r>
      <w:r>
        <w:rPr>
          <w:rFonts w:eastAsia="新宋体"/>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w:t>
      </w:r>
      <w:r>
        <w:rPr>
          <w:color w:val="000000" w:themeColor="text1"/>
          <w:position w:val="-4"/>
          <w14:textFill>
            <w14:solidFill>
              <w14:schemeClr w14:val="tx1"/>
            </w14:solidFill>
          </w14:textFill>
        </w:rPr>
        <w:object>
          <v:shape id="_x0000_i1070" o:spt="75" type="#_x0000_t75" style="height:6.75pt;width:9.75pt;" o:ole="t" filled="f" o:preferrelative="t" stroked="f" coordsize="21600,21600">
            <v:path/>
            <v:fill on="f" focussize="0,0"/>
            <v:stroke on="f" joinstyle="miter"/>
            <v:imagedata r:id="rId100" o:title=""/>
            <o:lock v:ext="edit" aspectratio="t"/>
            <w10:wrap type="none"/>
            <w10:anchorlock/>
          </v:shape>
          <o:OLEObject Type="Embed" ProgID="Equation.DSMT4" ShapeID="_x0000_i1070" DrawAspect="Content" ObjectID="_1468075770" r:id="rId99">
            <o:LockedField>false</o:LockedField>
          </o:OLEObject>
        </w:object>
      </w:r>
      <w:r>
        <w:rPr>
          <w:rFonts w:hint="eastAsia" w:eastAsia="新宋体"/>
          <w:color w:val="000000" w:themeColor="text1"/>
          <w:szCs w:val="21"/>
          <w14:textFill>
            <w14:solidFill>
              <w14:schemeClr w14:val="tx1"/>
            </w14:solidFill>
          </w14:textFill>
        </w:rPr>
        <w:t>表示较大的数</w:t>
      </w:r>
    </w:p>
    <w:p>
      <w:pPr>
        <w:rPr>
          <w:b/>
          <w:color w:val="000000" w:themeColor="text1"/>
          <w14:textFill>
            <w14:solidFill>
              <w14:schemeClr w14:val="tx1"/>
            </w14:solidFill>
          </w14:textFill>
        </w:rPr>
      </w:pPr>
    </w:p>
    <w:p>
      <w:pPr>
        <w:pStyle w:val="7"/>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26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山东青岛</w:t>
      </w:r>
      <w:r>
        <w:rPr>
          <w:rFonts w:hint="eastAsia"/>
          <w:color w:val="000000" w:themeColor="text1"/>
          <w:kern w:val="0"/>
          <w14:textFill>
            <w14:solidFill>
              <w14:schemeClr w14:val="tx1"/>
            </w14:solidFill>
          </w14:textFill>
        </w:rPr>
        <w:t>，</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分）</w:t>
      </w:r>
      <w:r>
        <w:rPr>
          <w:rFonts w:ascii="Times New Roman" w:hAnsi="Times New Roman" w:eastAsia="新宋体"/>
          <w:color w:val="000000" w:themeColor="text1"/>
          <w:szCs w:val="21"/>
          <w14:textFill>
            <w14:solidFill>
              <w14:schemeClr w14:val="tx1"/>
            </w14:solidFill>
          </w14:textFill>
        </w:rPr>
        <w:t>2019</w:t>
      </w:r>
      <w:r>
        <w:rPr>
          <w:rFonts w:hint="eastAsia" w:ascii="Times New Roman" w:hAnsi="Times New Roman" w:eastAsia="新宋体"/>
          <w:color w:val="000000" w:themeColor="text1"/>
          <w:szCs w:val="21"/>
          <w14:textFill>
            <w14:solidFill>
              <w14:schemeClr w14:val="tx1"/>
            </w14:solidFill>
          </w14:textFill>
        </w:rPr>
        <w:t>年</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月</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日，我国“嫦娥四号”月球探测器在月球背面软着陆，实现人类有史以来首次成功登陆月球背面．已知月球与地球之间的平均距离约为</w:t>
      </w:r>
      <w:r>
        <w:rPr>
          <w:color w:val="000000" w:themeColor="text1"/>
          <w:position w:val="-6"/>
          <w14:textFill>
            <w14:solidFill>
              <w14:schemeClr w14:val="tx1"/>
            </w14:solidFill>
          </w14:textFill>
        </w:rPr>
        <w:object>
          <v:shape id="_x0000_i1071" o:spt="75" type="#_x0000_t75" style="height:12.75pt;width:46.5pt;" o:ole="t" filled="f" o:preferrelative="t" stroked="f" coordsize="21600,21600">
            <v:path/>
            <v:fill on="f" focussize="0,0"/>
            <v:stroke on="f" joinstyle="miter"/>
            <v:imagedata r:id="rId102" o:title=""/>
            <o:lock v:ext="edit" aspectratio="t"/>
            <w10:wrap type="none"/>
            <w10:anchorlock/>
          </v:shape>
          <o:OLEObject Type="Embed" ProgID="Equation.DSMT4" ShapeID="_x0000_i1071" DrawAspect="Content" ObjectID="_1468075771" r:id="rId101">
            <o:LockedField>false</o:LockedField>
          </o:OLEObject>
        </w:object>
      </w:r>
      <w:r>
        <w:rPr>
          <w:rFonts w:hint="eastAsia" w:ascii="Times New Roman" w:hAnsi="Times New Roman" w:eastAsia="新宋体"/>
          <w:color w:val="000000" w:themeColor="text1"/>
          <w:szCs w:val="21"/>
          <w14:textFill>
            <w14:solidFill>
              <w14:schemeClr w14:val="tx1"/>
            </w14:solidFill>
          </w14:textFill>
        </w:rPr>
        <w:t>，把</w:t>
      </w:r>
      <w:r>
        <w:rPr>
          <w:color w:val="000000" w:themeColor="text1"/>
          <w:position w:val="-6"/>
          <w14:textFill>
            <w14:solidFill>
              <w14:schemeClr w14:val="tx1"/>
            </w14:solidFill>
          </w14:textFill>
        </w:rPr>
        <w:object>
          <v:shape id="_x0000_i1072" o:spt="75" type="#_x0000_t75" style="height:12.75pt;width:46.5pt;" o:ole="t" filled="f" o:preferrelative="t" stroked="f" coordsize="21600,21600">
            <v:path/>
            <v:fill on="f" focussize="0,0"/>
            <v:stroke on="f" joinstyle="miter"/>
            <v:imagedata r:id="rId104" o:title=""/>
            <o:lock v:ext="edit" aspectratio="t"/>
            <w10:wrap type="none"/>
            <w10:anchorlock/>
          </v:shape>
          <o:OLEObject Type="Embed" ProgID="Equation.DSMT4" ShapeID="_x0000_i1072" DrawAspect="Content" ObjectID="_1468075772" r:id="rId103">
            <o:LockedField>false</o:LockedField>
          </o:OLEObject>
        </w:object>
      </w:r>
      <w:r>
        <w:rPr>
          <w:rFonts w:hint="eastAsia" w:ascii="Times New Roman" w:hAnsi="Times New Roman" w:eastAsia="新宋体"/>
          <w:color w:val="000000" w:themeColor="text1"/>
          <w:szCs w:val="21"/>
          <w14:textFill>
            <w14:solidFill>
              <w14:schemeClr w14:val="tx1"/>
            </w14:solidFill>
          </w14:textFill>
        </w:rPr>
        <w:t>用科学记数法可以表示为</w:t>
      </w:r>
      <w:r>
        <w:rPr>
          <w:color w:val="000000" w:themeColor="text1"/>
          <w:position w:val="-10"/>
          <w14:textFill>
            <w14:solidFill>
              <w14:schemeClr w14:val="tx1"/>
            </w14:solidFill>
          </w14:textFill>
        </w:rPr>
        <w:object>
          <v:shape id="_x0000_i1073" o:spt="75" type="#_x0000_t75" style="height:15pt;width:6.75pt;" o:ole="t" filled="f" o:preferrelative="t" stroked="f" coordsize="21600,21600">
            <v:path/>
            <v:fill on="f" focussize="0,0"/>
            <v:stroke on="f" joinstyle="miter"/>
            <v:imagedata r:id="rId106" o:title=""/>
            <o:lock v:ext="edit" aspectratio="t"/>
            <w10:wrap type="none"/>
            <w10:anchorlock/>
          </v:shape>
          <o:OLEObject Type="Embed" ProgID="Equation.DSMT4" ShapeID="_x0000_i1073" DrawAspect="Content" ObjectID="_1468075773" r:id="rId105">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74" o:spt="75" type="#_x0000_t75" style="height:15pt;width:6.75pt;" o:ole="t" filled="f" o:preferrelative="t" stroked="f" coordsize="21600,21600">
            <v:path/>
            <v:fill on="f" focussize="0,0"/>
            <v:stroke on="f" joinstyle="miter"/>
            <v:imagedata r:id="rId108" o:title=""/>
            <o:lock v:ext="edit" aspectratio="t"/>
            <w10:wrap type="none"/>
            <w10:anchorlock/>
          </v:shape>
          <o:OLEObject Type="Embed" ProgID="Equation.DSMT4" ShapeID="_x0000_i1074" DrawAspect="Content" ObjectID="_1468075774" r:id="rId107">
            <o:LockedField>false</o:LockedField>
          </o:OLEObject>
        </w:object>
      </w:r>
    </w:p>
    <w:p>
      <w:pPr>
        <w:pStyle w:val="8"/>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75" o:spt="75" type="#_x0000_t75" style="height:15pt;width:57pt;" o:ole="t" filled="f" o:preferrelative="t" stroked="f" coordsize="21600,21600">
            <v:path/>
            <v:fill on="f" focussize="0,0"/>
            <v:stroke on="f" joinstyle="miter"/>
            <v:imagedata r:id="rId110" o:title=""/>
            <o:lock v:ext="edit" aspectratio="t"/>
            <w10:wrap type="none"/>
            <w10:anchorlock/>
          </v:shape>
          <o:OLEObject Type="Embed" ProgID="Equation.DSMT4" ShapeID="_x0000_i1075" DrawAspect="Content" ObjectID="_1468075775" r:id="rId109">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76" o:spt="75" type="#_x0000_t75" style="height:15pt;width:57pt;" o:ole="t" filled="f" o:preferrelative="t" stroked="f" coordsize="21600,21600">
            <v:path/>
            <v:fill on="f" focussize="0,0"/>
            <v:stroke on="f" joinstyle="miter"/>
            <v:imagedata r:id="rId112" o:title=""/>
            <o:lock v:ext="edit" aspectratio="t"/>
            <w10:wrap type="none"/>
            <w10:anchorlock/>
          </v:shape>
          <o:OLEObject Type="Embed" ProgID="Equation.DSMT4" ShapeID="_x0000_i1076" DrawAspect="Content" ObjectID="_1468075776" r:id="rId111">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77" o:spt="75" type="#_x0000_t75" style="height:15pt;width:62.25pt;" o:ole="t" filled="f" o:preferrelative="t" stroked="f" coordsize="21600,21600">
            <v:path/>
            <v:fill on="f" focussize="0,0"/>
            <v:stroke on="f" joinstyle="miter"/>
            <v:imagedata r:id="rId114" o:title=""/>
            <o:lock v:ext="edit" aspectratio="t"/>
            <w10:wrap type="none"/>
            <w10:anchorlock/>
          </v:shape>
          <o:OLEObject Type="Embed" ProgID="Equation.DSMT4" ShapeID="_x0000_i1077" DrawAspect="Content" ObjectID="_1468075777" r:id="rId113">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78" o:spt="75" type="#_x0000_t75" style="height:15pt;width:57pt;" o:ole="t" filled="f" o:preferrelative="t" stroked="f" coordsize="21600,21600">
            <v:path/>
            <v:fill on="f" focussize="0,0"/>
            <v:stroke on="f" joinstyle="miter"/>
            <v:imagedata r:id="rId116" o:title=""/>
            <o:lock v:ext="edit" aspectratio="t"/>
            <w10:wrap type="none"/>
            <w10:anchorlock/>
          </v:shape>
          <o:OLEObject Type="Embed" ProgID="Equation.DSMT4" ShapeID="_x0000_i1078" DrawAspect="Content" ObjectID="_1468075778" r:id="rId115">
            <o:LockedField>false</o:LockedField>
          </o:OLEObject>
        </w:objec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szCs w:val="21"/>
          <w14:textFill>
            <w14:solidFill>
              <w14:schemeClr w14:val="tx1"/>
            </w14:solidFill>
          </w14:textFill>
        </w:rPr>
        <w:t>B</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解：科学记数法表示</w:t>
      </w:r>
      <w:r>
        <w:rPr>
          <w:rFonts w:eastAsia="新宋体"/>
          <w:color w:val="000000" w:themeColor="text1"/>
          <w:szCs w:val="21"/>
          <w14:textFill>
            <w14:solidFill>
              <w14:schemeClr w14:val="tx1"/>
            </w14:solidFill>
          </w14:textFill>
        </w:rPr>
        <w:t xml:space="preserve">384 </w:t>
      </w:r>
      <w:r>
        <w:rPr>
          <w:color w:val="000000" w:themeColor="text1"/>
          <w:position w:val="-6"/>
          <w14:textFill>
            <w14:solidFill>
              <w14:schemeClr w14:val="tx1"/>
            </w14:solidFill>
          </w14:textFill>
        </w:rPr>
        <w:object>
          <v:shape id="_x0000_i1079" o:spt="75" type="#_x0000_t75" style="height:15pt;width:82.5pt;" o:ole="t" filled="f" o:preferrelative="t" stroked="f" coordsize="21600,21600">
            <v:path/>
            <v:fill on="f" focussize="0,0"/>
            <v:stroke on="f" joinstyle="miter"/>
            <v:imagedata r:id="rId118" o:title=""/>
            <o:lock v:ext="edit" aspectratio="t"/>
            <w10:wrap type="none"/>
            <w10:anchorlock/>
          </v:shape>
          <o:OLEObject Type="Embed" ProgID="Equation.DSMT4" ShapeID="_x0000_i1079" DrawAspect="Content" ObjectID="_1468075779" r:id="rId117">
            <o:LockedField>false</o:LockedField>
          </o:OLEObject>
        </w:object>
      </w:r>
      <w:r>
        <w:rPr>
          <w:rFonts w:hint="eastAsia"/>
          <w:color w:val="000000" w:themeColor="text1"/>
          <w:kern w:val="0"/>
          <w:szCs w:val="21"/>
          <w14:textFill>
            <w14:solidFill>
              <w14:schemeClr w14:val="tx1"/>
            </w14:solidFill>
          </w14:textFill>
        </w:rPr>
        <w:t>，</w:t>
      </w:r>
      <w:r>
        <w:rPr>
          <w:rFonts w:hint="eastAsia"/>
          <w:color w:val="000000" w:themeColor="text1"/>
          <w:szCs w:val="21"/>
          <w14:textFill>
            <w14:solidFill>
              <w14:schemeClr w14:val="tx1"/>
            </w14:solidFill>
          </w14:textFill>
        </w:rPr>
        <w:t>故选</w:t>
      </w:r>
      <w:r>
        <w:rPr>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w:t>
      </w:r>
      <w:r>
        <w:rPr>
          <w:color w:val="000000" w:themeColor="text1"/>
          <w:position w:val="-4"/>
          <w14:textFill>
            <w14:solidFill>
              <w14:schemeClr w14:val="tx1"/>
            </w14:solidFill>
          </w14:textFill>
        </w:rPr>
        <w:object>
          <v:shape id="_x0000_i1080" o:spt="75" type="#_x0000_t75" style="height:6.75pt;width:9.75pt;" o:ole="t" filled="f" o:preferrelative="t" stroked="f" coordsize="21600,21600">
            <v:path/>
            <v:fill on="f" focussize="0,0"/>
            <v:stroke on="f" joinstyle="miter"/>
            <v:imagedata r:id="rId120" o:title=""/>
            <o:lock v:ext="edit" aspectratio="t"/>
            <w10:wrap type="none"/>
            <w10:anchorlock/>
          </v:shape>
          <o:OLEObject Type="Embed" ProgID="Equation.DSMT4" ShapeID="_x0000_i1080" DrawAspect="Content" ObjectID="_1468075780" r:id="rId119">
            <o:LockedField>false</o:LockedField>
          </o:OLEObject>
        </w:object>
      </w:r>
      <w:r>
        <w:rPr>
          <w:rFonts w:hint="eastAsia" w:eastAsia="新宋体"/>
          <w:color w:val="000000" w:themeColor="text1"/>
          <w:szCs w:val="21"/>
          <w14:textFill>
            <w14:solidFill>
              <w14:schemeClr w14:val="tx1"/>
            </w14:solidFill>
          </w14:textFill>
        </w:rPr>
        <w:t>表示较大的数</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27.</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四川成都</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3</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2019年4月10日，人类首张黑洞照片面世，该黑洞位于室女座一个巨椭圆星系</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87的中心，距离地球约5500万光年．将数据5500万用科学记数法表示为（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A．5500×10</w:t>
      </w:r>
      <w:r>
        <w:rPr>
          <w:rFonts w:hint="eastAsia" w:eastAsia="新宋体"/>
          <w:color w:val="000000" w:themeColor="text1"/>
          <w:sz w:val="24"/>
          <w:vertAlign w:val="superscript"/>
          <w14:textFill>
            <w14:solidFill>
              <w14:schemeClr w14:val="tx1"/>
            </w14:solidFill>
          </w14:textFill>
        </w:rPr>
        <w:t>4</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B．55×10</w:t>
      </w:r>
      <w:r>
        <w:rPr>
          <w:rFonts w:hint="eastAsia" w:eastAsia="新宋体"/>
          <w:color w:val="000000" w:themeColor="text1"/>
          <w:sz w:val="24"/>
          <w:vertAlign w:val="superscript"/>
          <w14:textFill>
            <w14:solidFill>
              <w14:schemeClr w14:val="tx1"/>
            </w14:solidFill>
          </w14:textFill>
        </w:rPr>
        <w:t>6</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C．5.5×10</w:t>
      </w:r>
      <w:r>
        <w:rPr>
          <w:rFonts w:hint="eastAsia" w:eastAsia="新宋体"/>
          <w:color w:val="000000" w:themeColor="text1"/>
          <w:sz w:val="24"/>
          <w:vertAlign w:val="superscript"/>
          <w14:textFill>
            <w14:solidFill>
              <w14:schemeClr w14:val="tx1"/>
            </w14:solidFill>
          </w14:textFill>
        </w:rPr>
        <w:t>7</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D．5.5×10</w:t>
      </w:r>
      <w:r>
        <w:rPr>
          <w:rFonts w:hint="eastAsia" w:eastAsia="新宋体"/>
          <w:color w:val="000000" w:themeColor="text1"/>
          <w:sz w:val="24"/>
          <w:vertAlign w:val="superscript"/>
          <w14:textFill>
            <w14:solidFill>
              <w14:schemeClr w14:val="tx1"/>
            </w14:solidFill>
          </w14:textFill>
        </w:rPr>
        <w:t>8</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szCs w:val="21"/>
          <w14:textFill>
            <w14:solidFill>
              <w14:schemeClr w14:val="tx1"/>
            </w14:solidFill>
          </w14:textFill>
        </w:rPr>
        <w:t>C</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解：科学记数法表示：5500万＝5500 0000＝5.5×10</w:t>
      </w:r>
      <w:r>
        <w:rPr>
          <w:rFonts w:hint="eastAsia" w:eastAsia="新宋体"/>
          <w:color w:val="000000" w:themeColor="text1"/>
          <w:sz w:val="24"/>
          <w:vertAlign w:val="superscript"/>
          <w14:textFill>
            <w14:solidFill>
              <w14:schemeClr w14:val="tx1"/>
            </w14:solidFill>
          </w14:textFill>
        </w:rPr>
        <w:t>7</w:t>
      </w:r>
      <w:r>
        <w:rPr>
          <w:rFonts w:hint="eastAsia" w:eastAsia="新宋体"/>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科学记数法—表示较大的数</w:t>
      </w:r>
    </w:p>
    <w:p>
      <w:pPr>
        <w:rPr>
          <w:b/>
          <w:color w:val="000000" w:themeColor="text1"/>
          <w14:textFill>
            <w14:solidFill>
              <w14:schemeClr w14:val="tx1"/>
            </w14:solidFill>
          </w14:textFill>
        </w:rPr>
      </w:pPr>
    </w:p>
    <w:p>
      <w:pPr>
        <w:pStyle w:val="9"/>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28.</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四川广安</w:t>
      </w:r>
      <w:r>
        <w:rPr>
          <w:rFonts w:hint="eastAsia"/>
          <w:color w:val="000000" w:themeColor="text1"/>
          <w:kern w:val="0"/>
          <w14:textFill>
            <w14:solidFill>
              <w14:schemeClr w14:val="tx1"/>
            </w14:solidFill>
          </w14:textFill>
        </w:rPr>
        <w:t>，</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第二届“一带一路”国际合作高峰论坛于</w:t>
      </w:r>
      <w:r>
        <w:rPr>
          <w:rFonts w:ascii="Times New Roman" w:hAnsi="Times New Roman" w:eastAsia="新宋体"/>
          <w:color w:val="000000" w:themeColor="text1"/>
          <w:szCs w:val="21"/>
          <w14:textFill>
            <w14:solidFill>
              <w14:schemeClr w14:val="tx1"/>
            </w14:solidFill>
          </w14:textFill>
        </w:rPr>
        <w:t>2019</w:t>
      </w:r>
      <w:r>
        <w:rPr>
          <w:rFonts w:hint="eastAsia" w:ascii="Times New Roman" w:hAnsi="Times New Roman" w:eastAsia="新宋体"/>
          <w:color w:val="000000" w:themeColor="text1"/>
          <w:szCs w:val="21"/>
          <w14:textFill>
            <w14:solidFill>
              <w14:schemeClr w14:val="tx1"/>
            </w14:solidFill>
          </w14:textFill>
        </w:rPr>
        <w:t>年</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月</w:t>
      </w:r>
      <w:r>
        <w:rPr>
          <w:rFonts w:ascii="Times New Roman" w:hAnsi="Times New Roman" w:eastAsia="新宋体"/>
          <w:color w:val="000000" w:themeColor="text1"/>
          <w:szCs w:val="21"/>
          <w14:textFill>
            <w14:solidFill>
              <w14:schemeClr w14:val="tx1"/>
            </w14:solidFill>
          </w14:textFill>
        </w:rPr>
        <w:t>25</w:t>
      </w:r>
      <w:r>
        <w:rPr>
          <w:rFonts w:hint="eastAsia" w:ascii="Times New Roman" w:hAnsi="Times New Roman" w:eastAsia="新宋体"/>
          <w:color w:val="000000" w:themeColor="text1"/>
          <w:szCs w:val="21"/>
          <w14:textFill>
            <w14:solidFill>
              <w14:schemeClr w14:val="tx1"/>
            </w14:solidFill>
          </w14:textFill>
        </w:rPr>
        <w:t>日至</w:t>
      </w:r>
      <w:r>
        <w:rPr>
          <w:rFonts w:ascii="Times New Roman" w:hAnsi="Times New Roman" w:eastAsia="新宋体"/>
          <w:color w:val="000000" w:themeColor="text1"/>
          <w:szCs w:val="21"/>
          <w14:textFill>
            <w14:solidFill>
              <w14:schemeClr w14:val="tx1"/>
            </w14:solidFill>
          </w14:textFill>
        </w:rPr>
        <w:t>27</w:t>
      </w:r>
      <w:r>
        <w:rPr>
          <w:rFonts w:hint="eastAsia" w:ascii="Times New Roman" w:hAnsi="Times New Roman" w:eastAsia="新宋体"/>
          <w:color w:val="000000" w:themeColor="text1"/>
          <w:szCs w:val="21"/>
          <w14:textFill>
            <w14:solidFill>
              <w14:schemeClr w14:val="tx1"/>
            </w14:solidFill>
          </w14:textFill>
        </w:rPr>
        <w:t>日在北京召开，“一带一路”建设进行</w:t>
      </w:r>
      <w:r>
        <w:rPr>
          <w:rFonts w:ascii="Times New Roman" w:hAnsi="Times New Roman" w:eastAsia="新宋体"/>
          <w:color w:val="000000" w:themeColor="text1"/>
          <w:szCs w:val="21"/>
          <w14:textFill>
            <w14:solidFill>
              <w14:schemeClr w14:val="tx1"/>
            </w14:solidFill>
          </w14:textFill>
        </w:rPr>
        <w:t>5</w:t>
      </w:r>
      <w:r>
        <w:rPr>
          <w:rFonts w:hint="eastAsia" w:ascii="Times New Roman" w:hAnsi="Times New Roman" w:eastAsia="新宋体"/>
          <w:color w:val="000000" w:themeColor="text1"/>
          <w:szCs w:val="21"/>
          <w14:textFill>
            <w14:solidFill>
              <w14:schemeClr w14:val="tx1"/>
            </w14:solidFill>
          </w14:textFill>
        </w:rPr>
        <w:t>年多来，中资金融机构为“一带一路”相关国家累计发放贷款</w:t>
      </w:r>
      <w:r>
        <w:rPr>
          <w:rFonts w:ascii="Times New Roman" w:hAnsi="Times New Roman" w:eastAsia="新宋体"/>
          <w:color w:val="000000" w:themeColor="text1"/>
          <w:szCs w:val="21"/>
          <w14:textFill>
            <w14:solidFill>
              <w14:schemeClr w14:val="tx1"/>
            </w14:solidFill>
          </w14:textFill>
        </w:rPr>
        <w:t>250000000000</w:t>
      </w:r>
      <w:r>
        <w:rPr>
          <w:rFonts w:hint="eastAsia" w:ascii="Times New Roman" w:hAnsi="Times New Roman" w:eastAsia="新宋体"/>
          <w:color w:val="000000" w:themeColor="text1"/>
          <w:szCs w:val="21"/>
          <w14:textFill>
            <w14:solidFill>
              <w14:schemeClr w14:val="tx1"/>
            </w14:solidFill>
          </w14:textFill>
        </w:rPr>
        <w:t>元，重点支持了基础设施、社会民生等项目．数字</w:t>
      </w:r>
      <w:r>
        <w:rPr>
          <w:rFonts w:ascii="Times New Roman" w:hAnsi="Times New Roman" w:eastAsia="新宋体"/>
          <w:color w:val="000000" w:themeColor="text1"/>
          <w:szCs w:val="21"/>
          <w14:textFill>
            <w14:solidFill>
              <w14:schemeClr w14:val="tx1"/>
            </w14:solidFill>
          </w14:textFill>
        </w:rPr>
        <w:t>250000000000</w:t>
      </w:r>
      <w:r>
        <w:rPr>
          <w:rFonts w:hint="eastAsia" w:ascii="Times New Roman" w:hAnsi="Times New Roman" w:eastAsia="新宋体"/>
          <w:color w:val="000000" w:themeColor="text1"/>
          <w:szCs w:val="21"/>
          <w14:textFill>
            <w14:solidFill>
              <w14:schemeClr w14:val="tx1"/>
            </w14:solidFill>
          </w14:textFill>
        </w:rPr>
        <w:t>用科学记数法表示，正确的是</w:t>
      </w:r>
      <w:r>
        <w:rPr>
          <w:color w:val="000000" w:themeColor="text1"/>
          <w:position w:val="-10"/>
          <w14:textFill>
            <w14:solidFill>
              <w14:schemeClr w14:val="tx1"/>
            </w14:solidFill>
          </w14:textFill>
        </w:rPr>
        <w:object>
          <v:shape id="_x0000_i1081" o:spt="75" type="#_x0000_t75" style="height:15pt;width:6.75pt;" o:ole="t" filled="f" o:preferrelative="t" stroked="f" coordsize="21600,21600">
            <v:path/>
            <v:fill on="f" focussize="0,0"/>
            <v:stroke on="f" joinstyle="miter"/>
            <v:imagedata r:id="rId122" o:title=""/>
            <o:lock v:ext="edit" aspectratio="t"/>
            <w10:wrap type="none"/>
            <w10:anchorlock/>
          </v:shape>
          <o:OLEObject Type="Embed" ProgID="Equation.DSMT4" ShapeID="_x0000_i1081" DrawAspect="Content" ObjectID="_1468075781" r:id="rId121">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82" o:spt="75" type="#_x0000_t75" style="height:15pt;width:6.75pt;" o:ole="t" filled="f" o:preferrelative="t" stroked="f" coordsize="21600,21600">
            <v:path/>
            <v:fill on="f" focussize="0,0"/>
            <v:stroke on="f" joinstyle="miter"/>
            <v:imagedata r:id="rId124" o:title=""/>
            <o:lock v:ext="edit" aspectratio="t"/>
            <w10:wrap type="none"/>
            <w10:anchorlock/>
          </v:shape>
          <o:OLEObject Type="Embed" ProgID="Equation.DSMT4" ShapeID="_x0000_i1082" DrawAspect="Content" ObjectID="_1468075782" r:id="rId123">
            <o:LockedField>false</o:LockedField>
          </o:OLEObject>
        </w:object>
      </w:r>
    </w:p>
    <w:p>
      <w:pPr>
        <w:pStyle w:val="15"/>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83" o:spt="75" type="#_x0000_t75" style="height:15pt;width:45pt;" o:ole="t" filled="f" o:preferrelative="t" stroked="f" coordsize="21600,21600">
            <v:path/>
            <v:fill on="f" focussize="0,0"/>
            <v:stroke on="f" joinstyle="miter"/>
            <v:imagedata r:id="rId126" o:title=""/>
            <o:lock v:ext="edit" aspectratio="t"/>
            <w10:wrap type="none"/>
            <w10:anchorlock/>
          </v:shape>
          <o:OLEObject Type="Embed" ProgID="Equation.DSMT4" ShapeID="_x0000_i1083" DrawAspect="Content" ObjectID="_1468075783" r:id="rId125">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84" o:spt="75" type="#_x0000_t75" style="height:15pt;width:39.75pt;" o:ole="t" filled="f" o:preferrelative="t" stroked="f" coordsize="21600,21600">
            <v:path/>
            <v:fill on="f" focussize="0,0"/>
            <v:stroke on="f" joinstyle="miter"/>
            <v:imagedata r:id="rId128" o:title=""/>
            <o:lock v:ext="edit" aspectratio="t"/>
            <w10:wrap type="none"/>
            <w10:anchorlock/>
          </v:shape>
          <o:OLEObject Type="Embed" ProgID="Equation.DSMT4" ShapeID="_x0000_i1084" DrawAspect="Content" ObjectID="_1468075784" r:id="rId127">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85" o:spt="75" type="#_x0000_t75" style="height:15pt;width:41.25pt;" o:ole="t" filled="f" o:preferrelative="t" stroked="f" coordsize="21600,21600">
            <v:path/>
            <v:fill on="f" focussize="0,0"/>
            <v:stroke on="f" joinstyle="miter"/>
            <v:imagedata r:id="rId130" o:title=""/>
            <o:lock v:ext="edit" aspectratio="t"/>
            <w10:wrap type="none"/>
            <w10:anchorlock/>
          </v:shape>
          <o:OLEObject Type="Embed" ProgID="Equation.DSMT4" ShapeID="_x0000_i1085" DrawAspect="Content" ObjectID="_1468075785" r:id="rId129">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86" o:spt="75" type="#_x0000_t75" style="height:15pt;width:38.25pt;" o:ole="t" filled="f" o:preferrelative="t" stroked="f" coordsize="21600,21600">
            <v:path/>
            <v:fill on="f" focussize="0,0"/>
            <v:stroke on="f" joinstyle="miter"/>
            <v:imagedata r:id="rId132" o:title=""/>
            <o:lock v:ext="edit" aspectratio="t"/>
            <w10:wrap type="none"/>
            <w10:anchorlock/>
          </v:shape>
          <o:OLEObject Type="Embed" ProgID="Equation.DSMT4" ShapeID="_x0000_i1086" DrawAspect="Content" ObjectID="_1468075786" r:id="rId131">
            <o:LockedField>false</o:LockedField>
          </o:OLEObject>
        </w:objec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kern w:val="0"/>
          <w:szCs w:val="21"/>
          <w14:textFill>
            <w14:solidFill>
              <w14:schemeClr w14:val="tx1"/>
            </w14:solidFill>
          </w14:textFill>
        </w:rPr>
        <w:t>B</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解：数字</w:t>
      </w:r>
      <w:r>
        <w:rPr>
          <w:rFonts w:eastAsia="新宋体"/>
          <w:color w:val="000000" w:themeColor="text1"/>
          <w:szCs w:val="21"/>
          <w14:textFill>
            <w14:solidFill>
              <w14:schemeClr w14:val="tx1"/>
            </w14:solidFill>
          </w14:textFill>
        </w:rPr>
        <w:t>2500 0000 0000</w:t>
      </w:r>
      <w:r>
        <w:rPr>
          <w:rFonts w:hint="eastAsia" w:eastAsia="新宋体"/>
          <w:color w:val="000000" w:themeColor="text1"/>
          <w:szCs w:val="21"/>
          <w14:textFill>
            <w14:solidFill>
              <w14:schemeClr w14:val="tx1"/>
            </w14:solidFill>
          </w14:textFill>
        </w:rPr>
        <w:t>用科学记数法表示，正确的是</w:t>
      </w:r>
      <w:r>
        <w:rPr>
          <w:color w:val="000000" w:themeColor="text1"/>
          <w:position w:val="-6"/>
          <w14:textFill>
            <w14:solidFill>
              <w14:schemeClr w14:val="tx1"/>
            </w14:solidFill>
          </w14:textFill>
        </w:rPr>
        <w:object>
          <v:shape id="_x0000_i1087" o:spt="75" type="#_x0000_t75" style="height:15pt;width:39.75pt;" o:ole="t" filled="f" o:preferrelative="t" stroked="f" coordsize="21600,21600">
            <v:path/>
            <v:fill on="f" focussize="0,0"/>
            <v:stroke on="f" joinstyle="miter"/>
            <v:imagedata r:id="rId134" o:title=""/>
            <o:lock v:ext="edit" aspectratio="t"/>
            <w10:wrap type="none"/>
            <w10:anchorlock/>
          </v:shape>
          <o:OLEObject Type="Embed" ProgID="Equation.DSMT4" ShapeID="_x0000_i1087" DrawAspect="Content" ObjectID="_1468075787" r:id="rId133">
            <o:LockedField>false</o:LockedField>
          </o:OLEObject>
        </w:object>
      </w:r>
      <w:r>
        <w:rPr>
          <w:rFonts w:hint="eastAsia"/>
          <w:color w:val="000000" w:themeColor="text1"/>
          <w:kern w:val="0"/>
          <w:szCs w:val="21"/>
          <w14:textFill>
            <w14:solidFill>
              <w14:schemeClr w14:val="tx1"/>
            </w14:solidFill>
          </w14:textFill>
        </w:rPr>
        <w:t>，</w:t>
      </w:r>
      <w:r>
        <w:rPr>
          <w:rFonts w:hint="eastAsia"/>
          <w:color w:val="000000" w:themeColor="text1"/>
          <w:szCs w:val="21"/>
          <w14:textFill>
            <w14:solidFill>
              <w14:schemeClr w14:val="tx1"/>
            </w14:solidFill>
          </w14:textFill>
        </w:rPr>
        <w:t>故选</w:t>
      </w:r>
      <w:r>
        <w:rPr>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w:t>
      </w:r>
      <w:r>
        <w:rPr>
          <w:color w:val="000000" w:themeColor="text1"/>
          <w:position w:val="-4"/>
          <w14:textFill>
            <w14:solidFill>
              <w14:schemeClr w14:val="tx1"/>
            </w14:solidFill>
          </w14:textFill>
        </w:rPr>
        <w:object>
          <v:shape id="_x0000_i1088" o:spt="75" type="#_x0000_t75" style="height:6.75pt;width:9.75pt;" o:ole="t" filled="f" o:preferrelative="t" stroked="f" coordsize="21600,21600">
            <v:path/>
            <v:fill on="f" focussize="0,0"/>
            <v:stroke on="f" joinstyle="miter"/>
            <v:imagedata r:id="rId136" o:title=""/>
            <o:lock v:ext="edit" aspectratio="t"/>
            <w10:wrap type="none"/>
            <w10:anchorlock/>
          </v:shape>
          <o:OLEObject Type="Embed" ProgID="Equation.DSMT4" ShapeID="_x0000_i1088" DrawAspect="Content" ObjectID="_1468075788" r:id="rId135">
            <o:LockedField>false</o:LockedField>
          </o:OLEObject>
        </w:object>
      </w:r>
      <w:r>
        <w:rPr>
          <w:rFonts w:hint="eastAsia" w:eastAsia="新宋体"/>
          <w:color w:val="000000" w:themeColor="text1"/>
          <w:szCs w:val="21"/>
          <w14:textFill>
            <w14:solidFill>
              <w14:schemeClr w14:val="tx1"/>
            </w14:solidFill>
          </w14:textFill>
        </w:rPr>
        <w:t>表示较大的数</w:t>
      </w:r>
    </w:p>
    <w:p>
      <w:pPr>
        <w:rPr>
          <w:b/>
          <w:color w:val="000000" w:themeColor="text1"/>
          <w14:textFill>
            <w14:solidFill>
              <w14:schemeClr w14:val="tx1"/>
            </w14:solidFill>
          </w14:textFill>
        </w:rPr>
      </w:pPr>
    </w:p>
    <w:p>
      <w:pPr>
        <w:rPr>
          <w:iCs/>
          <w:color w:val="000000" w:themeColor="text1"/>
          <w14:textFill>
            <w14:solidFill>
              <w14:schemeClr w14:val="tx1"/>
            </w14:solidFill>
          </w14:textFill>
        </w:rPr>
      </w:pPr>
      <w:r>
        <w:rPr>
          <w:b/>
          <w:color w:val="000000" w:themeColor="text1"/>
          <w14:textFill>
            <w14:solidFill>
              <w14:schemeClr w14:val="tx1"/>
            </w14:solidFill>
          </w14:textFill>
        </w:rPr>
        <w:t>29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四川绵阳</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据生物学可知，卵细胞是人体细胞中最大的细胞，其直径约为0.0002米．将数0.0002用科学记数法表示为（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A．0.2×10</w:t>
      </w:r>
      <w:r>
        <w:rPr>
          <w:rFonts w:hint="eastAsia" w:eastAsia="新宋体"/>
          <w:color w:val="000000" w:themeColor="text1"/>
          <w:sz w:val="24"/>
          <w:vertAlign w:val="superscript"/>
          <w14:textFill>
            <w14:solidFill>
              <w14:schemeClr w14:val="tx1"/>
            </w14:solidFill>
          </w14:textFill>
        </w:rPr>
        <w:t>﹣3</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B．0.2×10</w:t>
      </w:r>
      <w:r>
        <w:rPr>
          <w:rFonts w:hint="eastAsia" w:eastAsia="新宋体"/>
          <w:color w:val="000000" w:themeColor="text1"/>
          <w:sz w:val="24"/>
          <w:vertAlign w:val="superscript"/>
          <w14:textFill>
            <w14:solidFill>
              <w14:schemeClr w14:val="tx1"/>
            </w14:solidFill>
          </w14:textFill>
        </w:rPr>
        <w:t>﹣4</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C．2×10</w:t>
      </w:r>
      <w:r>
        <w:rPr>
          <w:rFonts w:hint="eastAsia" w:eastAsia="新宋体"/>
          <w:color w:val="000000" w:themeColor="text1"/>
          <w:sz w:val="24"/>
          <w:vertAlign w:val="superscript"/>
          <w14:textFill>
            <w14:solidFill>
              <w14:schemeClr w14:val="tx1"/>
            </w14:solidFill>
          </w14:textFill>
        </w:rPr>
        <w:t>﹣3</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D．2×10</w:t>
      </w:r>
      <w:r>
        <w:rPr>
          <w:rFonts w:hint="eastAsia" w:eastAsia="新宋体"/>
          <w:color w:val="000000" w:themeColor="text1"/>
          <w:sz w:val="24"/>
          <w:vertAlign w:val="superscript"/>
          <w14:textFill>
            <w14:solidFill>
              <w14:schemeClr w14:val="tx1"/>
            </w14:solidFill>
          </w14:textFill>
        </w:rPr>
        <w:t>﹣4</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kern w:val="0"/>
          <w:szCs w:val="21"/>
          <w14:textFill>
            <w14:solidFill>
              <w14:schemeClr w14:val="tx1"/>
            </w14:solidFill>
          </w14:textFill>
        </w:rPr>
        <w:t>D</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解：将数0.0002用科学记数法表示为2×10</w:t>
      </w:r>
      <w:r>
        <w:rPr>
          <w:rFonts w:hint="eastAsia" w:eastAsia="新宋体"/>
          <w:color w:val="000000" w:themeColor="text1"/>
          <w:sz w:val="24"/>
          <w:vertAlign w:val="superscript"/>
          <w14:textFill>
            <w14:solidFill>
              <w14:schemeClr w14:val="tx1"/>
            </w14:solidFill>
          </w14:textFill>
        </w:rPr>
        <w:t>﹣4</w:t>
      </w:r>
      <w:r>
        <w:rPr>
          <w:rFonts w:hint="eastAsia"/>
          <w:color w:val="000000" w:themeColor="text1"/>
          <w:kern w:val="0"/>
          <w:szCs w:val="21"/>
          <w14:textFill>
            <w14:solidFill>
              <w14:schemeClr w14:val="tx1"/>
            </w14:solidFill>
          </w14:textFill>
        </w:rPr>
        <w:t>，</w:t>
      </w:r>
      <w:r>
        <w:rPr>
          <w:rFonts w:hint="eastAsia"/>
          <w:color w:val="000000" w:themeColor="text1"/>
          <w:szCs w:val="21"/>
          <w14:textFill>
            <w14:solidFill>
              <w14:schemeClr w14:val="tx1"/>
            </w14:solidFill>
          </w14:textFill>
        </w:rPr>
        <w:t>故选</w:t>
      </w:r>
      <w:r>
        <w:rPr>
          <w:rFonts w:eastAsia="新宋体"/>
          <w:color w:val="000000" w:themeColor="text1"/>
          <w:kern w:val="0"/>
          <w:szCs w:val="21"/>
          <w14:textFill>
            <w14:solidFill>
              <w14:schemeClr w14:val="tx1"/>
            </w14:solidFill>
          </w14:textFill>
        </w:rPr>
        <w:t>D</w:t>
      </w:r>
      <w:r>
        <w:rPr>
          <w:rFonts w:hint="eastAsia"/>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科学记数法—表示较小的数</w:t>
      </w:r>
    </w:p>
    <w:p>
      <w:pPr>
        <w:rPr>
          <w:b/>
          <w:color w:val="000000" w:themeColor="text1"/>
          <w14:textFill>
            <w14:solidFill>
              <w14:schemeClr w14:val="tx1"/>
            </w14:solidFill>
          </w14:textFill>
        </w:rPr>
      </w:pPr>
    </w:p>
    <w:p>
      <w:pPr>
        <w:pStyle w:val="16"/>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30.</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四川宜宾</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人体中枢神经系统中约含有</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千亿个神经元，某种神经元的直径约为</w:t>
      </w:r>
      <w:r>
        <w:rPr>
          <w:rFonts w:ascii="Times New Roman" w:hAnsi="Times New Roman" w:eastAsia="新宋体"/>
          <w:color w:val="000000" w:themeColor="text1"/>
          <w:szCs w:val="21"/>
          <w14:textFill>
            <w14:solidFill>
              <w14:schemeClr w14:val="tx1"/>
            </w14:solidFill>
          </w14:textFill>
        </w:rPr>
        <w:t>52</w:t>
      </w:r>
      <w:r>
        <w:rPr>
          <w:rFonts w:hint="eastAsia" w:ascii="Times New Roman" w:hAnsi="Times New Roman" w:eastAsia="新宋体"/>
          <w:color w:val="000000" w:themeColor="text1"/>
          <w:szCs w:val="21"/>
          <w14:textFill>
            <w14:solidFill>
              <w14:schemeClr w14:val="tx1"/>
            </w14:solidFill>
          </w14:textFill>
        </w:rPr>
        <w:t>微米，</w:t>
      </w:r>
      <w:r>
        <w:rPr>
          <w:rFonts w:ascii="Times New Roman" w:hAnsi="Times New Roman" w:eastAsia="新宋体"/>
          <w:color w:val="000000" w:themeColor="text1"/>
          <w:szCs w:val="21"/>
          <w14:textFill>
            <w14:solidFill>
              <w14:schemeClr w14:val="tx1"/>
            </w14:solidFill>
          </w14:textFill>
        </w:rPr>
        <w:t>52</w:t>
      </w:r>
      <w:r>
        <w:rPr>
          <w:rFonts w:hint="eastAsia" w:ascii="Times New Roman" w:hAnsi="Times New Roman" w:eastAsia="新宋体"/>
          <w:color w:val="000000" w:themeColor="text1"/>
          <w:szCs w:val="21"/>
          <w14:textFill>
            <w14:solidFill>
              <w14:schemeClr w14:val="tx1"/>
            </w14:solidFill>
          </w14:textFill>
        </w:rPr>
        <w:t>微米为</w:t>
      </w:r>
      <w:r>
        <w:rPr>
          <w:rFonts w:ascii="Times New Roman" w:hAnsi="Times New Roman" w:eastAsia="新宋体"/>
          <w:color w:val="000000" w:themeColor="text1"/>
          <w:szCs w:val="21"/>
          <w14:textFill>
            <w14:solidFill>
              <w14:schemeClr w14:val="tx1"/>
            </w14:solidFill>
          </w14:textFill>
        </w:rPr>
        <w:t>0.000052</w:t>
      </w:r>
      <w:r>
        <w:rPr>
          <w:rFonts w:hint="eastAsia" w:ascii="Times New Roman" w:hAnsi="Times New Roman" w:eastAsia="新宋体"/>
          <w:color w:val="000000" w:themeColor="text1"/>
          <w:szCs w:val="21"/>
          <w14:textFill>
            <w14:solidFill>
              <w14:schemeClr w14:val="tx1"/>
            </w14:solidFill>
          </w14:textFill>
        </w:rPr>
        <w:t>米．将</w:t>
      </w:r>
      <w:r>
        <w:rPr>
          <w:rFonts w:ascii="Times New Roman" w:hAnsi="Times New Roman" w:eastAsia="新宋体"/>
          <w:color w:val="000000" w:themeColor="text1"/>
          <w:szCs w:val="21"/>
          <w14:textFill>
            <w14:solidFill>
              <w14:schemeClr w14:val="tx1"/>
            </w14:solidFill>
          </w14:textFill>
        </w:rPr>
        <w:t>0.000052</w:t>
      </w:r>
      <w:r>
        <w:rPr>
          <w:rFonts w:hint="eastAsia" w:ascii="Times New Roman" w:hAnsi="Times New Roman" w:eastAsia="新宋体"/>
          <w:color w:val="000000" w:themeColor="text1"/>
          <w:szCs w:val="21"/>
          <w14:textFill>
            <w14:solidFill>
              <w14:schemeClr w14:val="tx1"/>
            </w14:solidFill>
          </w14:textFill>
        </w:rPr>
        <w:t>用科学记数法表示为</w:t>
      </w:r>
      <w:r>
        <w:rPr>
          <w:color w:val="000000" w:themeColor="text1"/>
          <w:position w:val="-10"/>
          <w14:textFill>
            <w14:solidFill>
              <w14:schemeClr w14:val="tx1"/>
            </w14:solidFill>
          </w14:textFill>
        </w:rPr>
        <w:object>
          <v:shape id="_x0000_i1089" o:spt="75" type="#_x0000_t75" style="height:15pt;width:6.75pt;" o:ole="t" filled="f" o:preferrelative="t" stroked="f" coordsize="21600,21600">
            <v:path/>
            <v:fill on="f" focussize="0,0"/>
            <v:stroke on="f" joinstyle="miter"/>
            <v:imagedata r:id="rId138" o:title=""/>
            <o:lock v:ext="edit" aspectratio="t"/>
            <w10:wrap type="none"/>
            <w10:anchorlock/>
          </v:shape>
          <o:OLEObject Type="Embed" ProgID="Equation.DSMT4" ShapeID="_x0000_i1089" DrawAspect="Content" ObjectID="_1468075789" r:id="rId137">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90" o:spt="75" type="#_x0000_t75" style="height:15pt;width:6.75pt;" o:ole="t" filled="f" o:preferrelative="t" stroked="f" coordsize="21600,21600">
            <v:path/>
            <v:fill on="f" focussize="0,0"/>
            <v:stroke on="f" joinstyle="miter"/>
            <v:imagedata r:id="rId140" o:title=""/>
            <o:lock v:ext="edit" aspectratio="t"/>
            <w10:wrap type="none"/>
            <w10:anchorlock/>
          </v:shape>
          <o:OLEObject Type="Embed" ProgID="Equation.DSMT4" ShapeID="_x0000_i1090" DrawAspect="Content" ObjectID="_1468075790" r:id="rId139">
            <o:LockedField>false</o:LockedField>
          </o:OLEObject>
        </w:object>
      </w:r>
    </w:p>
    <w:p>
      <w:pPr>
        <w:pStyle w:val="17"/>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91" o:spt="75" type="#_x0000_t75" style="height:15pt;width:42pt;" o:ole="t" filled="f" o:preferrelative="t" stroked="f" coordsize="21600,21600">
            <v:path/>
            <v:fill on="f" focussize="0,0"/>
            <v:stroke on="f" joinstyle="miter"/>
            <v:imagedata r:id="rId142" o:title=""/>
            <o:lock v:ext="edit" aspectratio="t"/>
            <w10:wrap type="none"/>
            <w10:anchorlock/>
          </v:shape>
          <o:OLEObject Type="Embed" ProgID="Equation.DSMT4" ShapeID="_x0000_i1091" DrawAspect="Content" ObjectID="_1468075791" r:id="rId141">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92" o:spt="75" type="#_x0000_t75" style="height:15pt;width:41.25pt;" o:ole="t" filled="f" o:preferrelative="t" stroked="f" coordsize="21600,21600">
            <v:path/>
            <v:fill on="f" focussize="0,0"/>
            <v:stroke on="f" joinstyle="miter"/>
            <v:imagedata r:id="rId144" o:title=""/>
            <o:lock v:ext="edit" aspectratio="t"/>
            <w10:wrap type="none"/>
            <w10:anchorlock/>
          </v:shape>
          <o:OLEObject Type="Embed" ProgID="Equation.DSMT4" ShapeID="_x0000_i1092" DrawAspect="Content" ObjectID="_1468075792" r:id="rId143">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93" o:spt="75" type="#_x0000_t75" style="height:15pt;width:39pt;" o:ole="t" filled="f" o:preferrelative="t" stroked="f" coordsize="21600,21600">
            <v:path/>
            <v:fill on="f" focussize="0,0"/>
            <v:stroke on="f" joinstyle="miter"/>
            <v:imagedata r:id="rId146" o:title=""/>
            <o:lock v:ext="edit" aspectratio="t"/>
            <w10:wrap type="none"/>
            <w10:anchorlock/>
          </v:shape>
          <o:OLEObject Type="Embed" ProgID="Equation.DSMT4" ShapeID="_x0000_i1093" DrawAspect="Content" ObjectID="_1468075793" r:id="rId145">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94" o:spt="75" type="#_x0000_t75" style="height:15pt;width:39pt;" o:ole="t" filled="f" o:preferrelative="t" stroked="f" coordsize="21600,21600">
            <v:path/>
            <v:fill on="f" focussize="0,0"/>
            <v:stroke on="f" joinstyle="miter"/>
            <v:imagedata r:id="rId148" o:title=""/>
            <o:lock v:ext="edit" aspectratio="t"/>
            <w10:wrap type="none"/>
            <w10:anchorlock/>
          </v:shape>
          <o:OLEObject Type="Embed" ProgID="Equation.DSMT4" ShapeID="_x0000_i1094" DrawAspect="Content" ObjectID="_1468075794" r:id="rId147">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szCs w:val="21"/>
          <w14:textFill>
            <w14:solidFill>
              <w14:schemeClr w14:val="tx1"/>
            </w14:solidFill>
          </w14:textFill>
        </w:rPr>
        <w:t>B</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color w:val="000000" w:themeColor="text1"/>
          <w:position w:val="-6"/>
          <w14:textFill>
            <w14:solidFill>
              <w14:schemeClr w14:val="tx1"/>
            </w14:solidFill>
          </w14:textFill>
        </w:rPr>
        <w:object>
          <v:shape id="_x0000_i1095" o:spt="75" type="#_x0000_t75" style="height:15pt;width:91.5pt;" o:ole="t" filled="f" o:preferrelative="t" stroked="f" coordsize="21600,21600">
            <v:path/>
            <v:fill on="f" focussize="0,0"/>
            <v:stroke on="f" joinstyle="miter"/>
            <v:imagedata r:id="rId150" o:title=""/>
            <o:lock v:ext="edit" aspectratio="t"/>
            <w10:wrap type="none"/>
            <w10:anchorlock/>
          </v:shape>
          <o:OLEObject Type="Embed" ProgID="Equation.DSMT4" ShapeID="_x0000_i1095" DrawAspect="Content" ObjectID="_1468075795" r:id="rId149">
            <o:LockedField>false</o:LockedField>
          </o:OLEObject>
        </w:object>
      </w:r>
      <w:r>
        <w:rPr>
          <w:rFonts w:hint="eastAsia" w:eastAsia="新宋体"/>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故选：</w:t>
      </w:r>
      <w:r>
        <w:rPr>
          <w:color w:val="000000" w:themeColor="text1"/>
          <w:position w:val="-4"/>
          <w14:textFill>
            <w14:solidFill>
              <w14:schemeClr w14:val="tx1"/>
            </w14:solidFill>
          </w14:textFill>
        </w:rPr>
        <w:object>
          <v:shape id="_x0000_i1096" o:spt="75" type="#_x0000_t75" style="height:12pt;width:11.25pt;" o:ole="t" filled="f" o:preferrelative="t" stroked="f" coordsize="21600,21600">
            <v:path/>
            <v:fill on="f" focussize="0,0"/>
            <v:stroke on="f" joinstyle="miter"/>
            <v:imagedata r:id="rId152" o:title=""/>
            <o:lock v:ext="edit" aspectratio="t"/>
            <w10:wrap type="none"/>
            <w10:anchorlock/>
          </v:shape>
          <o:OLEObject Type="Embed" ProgID="Equation.DSMT4" ShapeID="_x0000_i1096" DrawAspect="Content" ObjectID="_1468075796" r:id="rId151">
            <o:LockedField>false</o:LockedField>
          </o:OLEObject>
        </w:objec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w:t>
      </w:r>
      <w:r>
        <w:rPr>
          <w:color w:val="000000" w:themeColor="text1"/>
          <w:position w:val="-4"/>
          <w14:textFill>
            <w14:solidFill>
              <w14:schemeClr w14:val="tx1"/>
            </w14:solidFill>
          </w14:textFill>
        </w:rPr>
        <w:object>
          <v:shape id="_x0000_i1097" o:spt="75" type="#_x0000_t75" style="height:6.75pt;width:9.75pt;" o:ole="t" filled="f" o:preferrelative="t" stroked="f" coordsize="21600,21600">
            <v:path/>
            <v:fill on="f" focussize="0,0"/>
            <v:stroke on="f" joinstyle="miter"/>
            <v:imagedata r:id="rId154" o:title=""/>
            <o:lock v:ext="edit" aspectratio="t"/>
            <w10:wrap type="none"/>
            <w10:anchorlock/>
          </v:shape>
          <o:OLEObject Type="Embed" ProgID="Equation.DSMT4" ShapeID="_x0000_i1097" DrawAspect="Content" ObjectID="_1468075797" r:id="rId153">
            <o:LockedField>false</o:LockedField>
          </o:OLEObject>
        </w:object>
      </w:r>
      <w:r>
        <w:rPr>
          <w:rFonts w:hint="eastAsia" w:eastAsia="新宋体"/>
          <w:color w:val="000000" w:themeColor="text1"/>
          <w:szCs w:val="21"/>
          <w14:textFill>
            <w14:solidFill>
              <w14:schemeClr w14:val="tx1"/>
            </w14:solidFill>
          </w14:textFill>
        </w:rPr>
        <w:t>表示较小的数</w:t>
      </w:r>
    </w:p>
    <w:p>
      <w:pPr>
        <w:rPr>
          <w:b/>
          <w:color w:val="000000" w:themeColor="text1"/>
          <w14:textFill>
            <w14:solidFill>
              <w14:schemeClr w14:val="tx1"/>
            </w14:solidFill>
          </w14:textFill>
        </w:rPr>
      </w:pPr>
    </w:p>
    <w:p>
      <w:pPr>
        <w:pStyle w:val="18"/>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31.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台湾省</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6</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民国</w:t>
      </w:r>
      <w:r>
        <w:rPr>
          <w:rFonts w:ascii="Times New Roman" w:hAnsi="Times New Roman" w:eastAsia="新宋体"/>
          <w:color w:val="000000" w:themeColor="text1"/>
          <w:szCs w:val="21"/>
          <w14:textFill>
            <w14:solidFill>
              <w14:schemeClr w14:val="tx1"/>
            </w14:solidFill>
          </w14:textFill>
        </w:rPr>
        <w:t>106</w:t>
      </w:r>
      <w:r>
        <w:rPr>
          <w:rFonts w:hint="eastAsia" w:ascii="Times New Roman" w:hAnsi="Times New Roman" w:eastAsia="新宋体"/>
          <w:color w:val="000000" w:themeColor="text1"/>
          <w:szCs w:val="21"/>
          <w14:textFill>
            <w14:solidFill>
              <w14:schemeClr w14:val="tx1"/>
            </w14:solidFill>
          </w14:textFill>
        </w:rPr>
        <w:t>年</w:t>
      </w:r>
      <w:r>
        <w:rPr>
          <w:rFonts w:ascii="Times New Roman" w:hAnsi="Times New Roman" w:eastAsia="新宋体"/>
          <w:color w:val="000000" w:themeColor="text1"/>
          <w:szCs w:val="21"/>
          <w14:textFill>
            <w14:solidFill>
              <w14:schemeClr w14:val="tx1"/>
            </w14:solidFill>
          </w14:textFill>
        </w:rPr>
        <w:t>8</w:t>
      </w:r>
      <w:r>
        <w:rPr>
          <w:rFonts w:hint="eastAsia" w:ascii="Times New Roman" w:hAnsi="Times New Roman" w:eastAsia="新宋体"/>
          <w:color w:val="000000" w:themeColor="text1"/>
          <w:szCs w:val="21"/>
          <w14:textFill>
            <w14:solidFill>
              <w14:schemeClr w14:val="tx1"/>
            </w14:solidFill>
          </w14:textFill>
        </w:rPr>
        <w:t>月</w:t>
      </w:r>
      <w:r>
        <w:rPr>
          <w:rFonts w:ascii="Times New Roman" w:hAnsi="Times New Roman" w:eastAsia="新宋体"/>
          <w:color w:val="000000" w:themeColor="text1"/>
          <w:szCs w:val="21"/>
          <w14:textFill>
            <w14:solidFill>
              <w14:schemeClr w14:val="tx1"/>
            </w14:solidFill>
          </w14:textFill>
        </w:rPr>
        <w:t>15</w:t>
      </w:r>
      <w:r>
        <w:rPr>
          <w:rFonts w:hint="eastAsia" w:ascii="Times New Roman" w:hAnsi="Times New Roman" w:eastAsia="新宋体"/>
          <w:color w:val="000000" w:themeColor="text1"/>
          <w:szCs w:val="21"/>
          <w14:textFill>
            <w14:solidFill>
              <w14:schemeClr w14:val="tx1"/>
            </w14:solidFill>
          </w14:textFill>
        </w:rPr>
        <w:t>日，大潭发电厂因跳电导致供电短少约</w:t>
      </w:r>
      <w:r>
        <w:rPr>
          <w:rFonts w:ascii="Times New Roman" w:hAnsi="Times New Roman" w:eastAsia="新宋体"/>
          <w:color w:val="000000" w:themeColor="text1"/>
          <w:szCs w:val="21"/>
          <w14:textFill>
            <w14:solidFill>
              <w14:schemeClr w14:val="tx1"/>
            </w14:solidFill>
          </w14:textFill>
        </w:rPr>
        <w:t>430</w:t>
      </w:r>
      <w:r>
        <w:rPr>
          <w:rFonts w:hint="eastAsia" w:ascii="Times New Roman" w:hAnsi="Times New Roman" w:eastAsia="新宋体"/>
          <w:color w:val="000000" w:themeColor="text1"/>
          <w:szCs w:val="21"/>
          <w14:textFill>
            <w14:solidFill>
              <w14:schemeClr w14:val="tx1"/>
            </w14:solidFill>
          </w14:textFill>
        </w:rPr>
        <w:t>万瓩，造成全台湾多处地方停电．已知</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瓩等于</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千瓦，求</w:t>
      </w:r>
      <w:r>
        <w:rPr>
          <w:rFonts w:ascii="Times New Roman" w:hAnsi="Times New Roman" w:eastAsia="新宋体"/>
          <w:color w:val="000000" w:themeColor="text1"/>
          <w:szCs w:val="21"/>
          <w14:textFill>
            <w14:solidFill>
              <w14:schemeClr w14:val="tx1"/>
            </w14:solidFill>
          </w14:textFill>
        </w:rPr>
        <w:t>430</w:t>
      </w:r>
      <w:r>
        <w:rPr>
          <w:rFonts w:hint="eastAsia" w:ascii="Times New Roman" w:hAnsi="Times New Roman" w:eastAsia="新宋体"/>
          <w:color w:val="000000" w:themeColor="text1"/>
          <w:szCs w:val="21"/>
          <w14:textFill>
            <w14:solidFill>
              <w14:schemeClr w14:val="tx1"/>
            </w14:solidFill>
          </w14:textFill>
        </w:rPr>
        <w:t>万瓩等于多少瓦？</w:t>
      </w:r>
      <w:r>
        <w:rPr>
          <w:color w:val="000000" w:themeColor="text1"/>
          <w:position w:val="-10"/>
          <w14:textFill>
            <w14:solidFill>
              <w14:schemeClr w14:val="tx1"/>
            </w14:solidFill>
          </w14:textFill>
        </w:rPr>
        <w:object>
          <v:shape id="_x0000_i1098" o:spt="75" type="#_x0000_t75" style="height:15pt;width:6.75pt;" o:ole="t" filled="f" o:preferrelative="t" stroked="f" coordsize="21600,21600">
            <v:path/>
            <v:fill on="f" focussize="0,0"/>
            <v:stroke on="f" joinstyle="miter"/>
            <v:imagedata r:id="rId156" o:title=""/>
            <o:lock v:ext="edit" aspectratio="t"/>
            <w10:wrap type="none"/>
            <w10:anchorlock/>
          </v:shape>
          <o:OLEObject Type="Embed" ProgID="Equation.DSMT4" ShapeID="_x0000_i1098" DrawAspect="Content" ObjectID="_1468075798" r:id="rId155">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99" o:spt="75" type="#_x0000_t75" style="height:15pt;width:6.75pt;" o:ole="t" filled="f" o:preferrelative="t" stroked="f" coordsize="21600,21600">
            <v:path/>
            <v:fill on="f" focussize="0,0"/>
            <v:stroke on="f" joinstyle="miter"/>
            <v:imagedata r:id="rId158" o:title=""/>
            <o:lock v:ext="edit" aspectratio="t"/>
            <w10:wrap type="none"/>
            <w10:anchorlock/>
          </v:shape>
          <o:OLEObject Type="Embed" ProgID="Equation.DSMT4" ShapeID="_x0000_i1099" DrawAspect="Content" ObjectID="_1468075799" r:id="rId157">
            <o:LockedField>false</o:LockedField>
          </o:OLEObject>
        </w:object>
      </w:r>
    </w:p>
    <w:p>
      <w:pPr>
        <w:pStyle w:val="19"/>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00" o:spt="75" type="#_x0000_t75" style="height:15pt;width:38.25pt;" o:ole="t" filled="f" o:preferrelative="t" stroked="f" coordsize="21600,21600">
            <v:path/>
            <v:fill on="f" focussize="0,0"/>
            <v:stroke on="f" joinstyle="miter"/>
            <v:imagedata r:id="rId160" o:title=""/>
            <o:lock v:ext="edit" aspectratio="t"/>
            <w10:wrap type="none"/>
            <w10:anchorlock/>
          </v:shape>
          <o:OLEObject Type="Embed" ProgID="Equation.DSMT4" ShapeID="_x0000_i1100" DrawAspect="Content" ObjectID="_1468075800" r:id="rId159">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01" o:spt="75" type="#_x0000_t75" style="height:15pt;width:38.25pt;" o:ole="t" filled="f" o:preferrelative="t" stroked="f" coordsize="21600,21600">
            <v:path/>
            <v:fill on="f" focussize="0,0"/>
            <v:stroke on="f" joinstyle="miter"/>
            <v:imagedata r:id="rId162" o:title=""/>
            <o:lock v:ext="edit" aspectratio="t"/>
            <w10:wrap type="none"/>
            <w10:anchorlock/>
          </v:shape>
          <o:OLEObject Type="Embed" ProgID="Equation.DSMT4" ShapeID="_x0000_i1101" DrawAspect="Content" ObjectID="_1468075801" r:id="rId161">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02" o:spt="75" type="#_x0000_t75" style="height:15pt;width:38.25pt;" o:ole="t" filled="f" o:preferrelative="t" stroked="f" coordsize="21600,21600">
            <v:path/>
            <v:fill on="f" focussize="0,0"/>
            <v:stroke on="f" joinstyle="miter"/>
            <v:imagedata r:id="rId164" o:title=""/>
            <o:lock v:ext="edit" aspectratio="t"/>
            <w10:wrap type="none"/>
            <w10:anchorlock/>
          </v:shape>
          <o:OLEObject Type="Embed" ProgID="Equation.DSMT4" ShapeID="_x0000_i1102" DrawAspect="Content" ObjectID="_1468075802" r:id="rId163">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03" o:spt="75" type="#_x0000_t75" style="height:15pt;width:40.5pt;" o:ole="t" filled="f" o:preferrelative="t" stroked="f" coordsize="21600,21600">
            <v:path/>
            <v:fill on="f" focussize="0,0"/>
            <v:stroke on="f" joinstyle="miter"/>
            <v:imagedata r:id="rId166" o:title=""/>
            <o:lock v:ext="edit" aspectratio="t"/>
            <w10:wrap type="none"/>
            <w10:anchorlock/>
          </v:shape>
          <o:OLEObject Type="Embed" ProgID="Equation.DSMT4" ShapeID="_x0000_i1103" DrawAspect="Content" ObjectID="_1468075803" r:id="rId165">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kern w:val="0"/>
          <w:szCs w:val="21"/>
          <w14:textFill>
            <w14:solidFill>
              <w14:schemeClr w14:val="tx1"/>
            </w14:solidFill>
          </w14:textFill>
        </w:rPr>
        <w:t>C</w:t>
      </w:r>
    </w:p>
    <w:p>
      <w:pPr>
        <w:pStyle w:val="20"/>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rFonts w:ascii="Times New Roman" w:hAnsi="Times New Roman" w:eastAsia="新宋体"/>
          <w:color w:val="000000" w:themeColor="text1"/>
          <w:szCs w:val="21"/>
          <w14:textFill>
            <w14:solidFill>
              <w14:schemeClr w14:val="tx1"/>
            </w14:solidFill>
          </w14:textFill>
        </w:rPr>
        <w:t>430</w:t>
      </w:r>
      <w:r>
        <w:rPr>
          <w:rFonts w:hint="eastAsia" w:ascii="Times New Roman" w:hAnsi="Times New Roman" w:eastAsia="新宋体"/>
          <w:color w:val="000000" w:themeColor="text1"/>
          <w:szCs w:val="21"/>
          <w14:textFill>
            <w14:solidFill>
              <w14:schemeClr w14:val="tx1"/>
            </w14:solidFill>
          </w14:textFill>
        </w:rPr>
        <w:t>万瓩</w:t>
      </w:r>
      <w:r>
        <w:rPr>
          <w:color w:val="000000" w:themeColor="text1"/>
          <w:position w:val="-6"/>
          <w14:textFill>
            <w14:solidFill>
              <w14:schemeClr w14:val="tx1"/>
            </w14:solidFill>
          </w14:textFill>
        </w:rPr>
        <w:object>
          <v:shape id="_x0000_i1104" o:spt="75" type="#_x0000_t75" style="height:13.5pt;width:48.75pt;" o:ole="t" filled="f" o:preferrelative="t" stroked="f" coordsize="21600,21600">
            <v:path/>
            <v:fill on="f" focussize="0,0"/>
            <v:stroke on="f" joinstyle="miter"/>
            <v:imagedata r:id="rId168" o:title=""/>
            <o:lock v:ext="edit" aspectratio="t"/>
            <w10:wrap type="none"/>
            <w10:anchorlock/>
          </v:shape>
          <o:OLEObject Type="Embed" ProgID="Equation.DSMT4" ShapeID="_x0000_i1104" DrawAspect="Content" ObjectID="_1468075804" r:id="rId167">
            <o:LockedField>false</o:LockedField>
          </o:OLEObject>
        </w:object>
      </w:r>
      <w:r>
        <w:rPr>
          <w:rFonts w:hint="eastAsia" w:ascii="Times New Roman" w:hAnsi="Times New Roman" w:eastAsia="新宋体"/>
          <w:color w:val="000000" w:themeColor="text1"/>
          <w:szCs w:val="21"/>
          <w14:textFill>
            <w14:solidFill>
              <w14:schemeClr w14:val="tx1"/>
            </w14:solidFill>
          </w14:textFill>
        </w:rPr>
        <w:t>瓩，</w:t>
      </w:r>
    </w:p>
    <w:p>
      <w:pPr>
        <w:pStyle w:val="20"/>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105" o:spt="75" type="#_x0000_t75" style="height:12pt;width:15.75pt;" o:ole="t" filled="f" o:preferrelative="t" stroked="f" coordsize="21600,21600">
            <v:path/>
            <v:fill on="f" focussize="0,0"/>
            <v:stroke on="f" joinstyle="miter"/>
            <v:imagedata r:id="rId170" o:title=""/>
            <o:lock v:ext="edit" aspectratio="t"/>
            <w10:wrap type="none"/>
            <w10:anchorlock/>
          </v:shape>
          <o:OLEObject Type="Embed" ProgID="Equation.DSMT4" ShapeID="_x0000_i1105" DrawAspect="Content" ObjectID="_1468075805" r:id="rId169">
            <o:LockedField>false</o:LockedField>
          </o:OLEObject>
        </w:object>
      </w:r>
      <w:r>
        <w:rPr>
          <w:rFonts w:hint="eastAsia" w:ascii="Times New Roman" w:hAnsi="Times New Roman" w:eastAsia="新宋体"/>
          <w:color w:val="000000" w:themeColor="text1"/>
          <w:szCs w:val="21"/>
          <w14:textFill>
            <w14:solidFill>
              <w14:schemeClr w14:val="tx1"/>
            </w14:solidFill>
          </w14:textFill>
        </w:rPr>
        <w:t>瓩等于</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千瓦，</w:t>
      </w:r>
    </w:p>
    <w:p>
      <w:pPr>
        <w:pStyle w:val="20"/>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06" o:spt="75" type="#_x0000_t75" style="height:13.5pt;width:48.75pt;" o:ole="t" filled="f" o:preferrelative="t" stroked="f" coordsize="21600,21600">
            <v:path/>
            <v:fill on="f" focussize="0,0"/>
            <v:stroke on="f" joinstyle="miter"/>
            <v:imagedata r:id="rId172" o:title=""/>
            <o:lock v:ext="edit" aspectratio="t"/>
            <w10:wrap type="none"/>
            <w10:anchorlock/>
          </v:shape>
          <o:OLEObject Type="Embed" ProgID="Equation.DSMT4" ShapeID="_x0000_i1106" DrawAspect="Content" ObjectID="_1468075806" r:id="rId171">
            <o:LockedField>false</o:LockedField>
          </o:OLEObject>
        </w:object>
      </w:r>
      <w:r>
        <w:rPr>
          <w:rFonts w:hint="eastAsia" w:ascii="Times New Roman" w:hAnsi="Times New Roman" w:eastAsia="新宋体"/>
          <w:color w:val="000000" w:themeColor="text1"/>
          <w:szCs w:val="21"/>
          <w14:textFill>
            <w14:solidFill>
              <w14:schemeClr w14:val="tx1"/>
            </w14:solidFill>
          </w14:textFill>
        </w:rPr>
        <w:t>瓩</w:t>
      </w:r>
      <w:r>
        <w:rPr>
          <w:color w:val="000000" w:themeColor="text1"/>
          <w:position w:val="-6"/>
          <w14:textFill>
            <w14:solidFill>
              <w14:schemeClr w14:val="tx1"/>
            </w14:solidFill>
          </w14:textFill>
        </w:rPr>
        <w:object>
          <v:shape id="_x0000_i1107" o:spt="75" type="#_x0000_t75" style="height:13.5pt;width:48.75pt;" o:ole="t" filled="f" o:preferrelative="t" stroked="f" coordsize="21600,21600">
            <v:path/>
            <v:fill on="f" focussize="0,0"/>
            <v:stroke on="f" joinstyle="miter"/>
            <v:imagedata r:id="rId174" o:title=""/>
            <o:lock v:ext="edit" aspectratio="t"/>
            <w10:wrap type="none"/>
            <w10:anchorlock/>
          </v:shape>
          <o:OLEObject Type="Embed" ProgID="Equation.DSMT4" ShapeID="_x0000_i1107" DrawAspect="Content" ObjectID="_1468075807" r:id="rId173">
            <o:LockedField>false</o:LockedField>
          </o:OLEObject>
        </w:object>
      </w:r>
      <w:r>
        <w:rPr>
          <w:rFonts w:hint="eastAsia" w:ascii="Times New Roman" w:hAnsi="Times New Roman" w:eastAsia="新宋体"/>
          <w:color w:val="000000" w:themeColor="text1"/>
          <w:szCs w:val="21"/>
          <w14:textFill>
            <w14:solidFill>
              <w14:schemeClr w14:val="tx1"/>
            </w14:solidFill>
          </w14:textFill>
        </w:rPr>
        <w:t>千瓦</w:t>
      </w:r>
      <w:r>
        <w:rPr>
          <w:color w:val="000000" w:themeColor="text1"/>
          <w:position w:val="-6"/>
          <w14:textFill>
            <w14:solidFill>
              <w14:schemeClr w14:val="tx1"/>
            </w14:solidFill>
          </w14:textFill>
        </w:rPr>
        <w:object>
          <v:shape id="_x0000_i1108" o:spt="75" type="#_x0000_t75" style="height:15pt;width:45.75pt;" o:ole="t" filled="f" o:preferrelative="t" stroked="f" coordsize="21600,21600">
            <v:path/>
            <v:fill on="f" focussize="0,0"/>
            <v:stroke on="f" joinstyle="miter"/>
            <v:imagedata r:id="rId176" o:title=""/>
            <o:lock v:ext="edit" aspectratio="t"/>
            <w10:wrap type="none"/>
            <w10:anchorlock/>
          </v:shape>
          <o:OLEObject Type="Embed" ProgID="Equation.DSMT4" ShapeID="_x0000_i1108" DrawAspect="Content" ObjectID="_1468075808" r:id="rId175">
            <o:LockedField>false</o:LockedField>
          </o:OLEObject>
        </w:object>
      </w:r>
      <w:r>
        <w:rPr>
          <w:rFonts w:hint="eastAsia" w:ascii="Times New Roman" w:hAnsi="Times New Roman" w:eastAsia="新宋体"/>
          <w:color w:val="000000" w:themeColor="text1"/>
          <w:szCs w:val="21"/>
          <w14:textFill>
            <w14:solidFill>
              <w14:schemeClr w14:val="tx1"/>
            </w14:solidFill>
          </w14:textFill>
        </w:rPr>
        <w:t>千瓦</w:t>
      </w:r>
      <w:r>
        <w:rPr>
          <w:color w:val="000000" w:themeColor="text1"/>
          <w:position w:val="-6"/>
          <w14:textFill>
            <w14:solidFill>
              <w14:schemeClr w14:val="tx1"/>
            </w14:solidFill>
          </w14:textFill>
        </w:rPr>
        <w:object>
          <v:shape id="_x0000_i1109" o:spt="75" type="#_x0000_t75" style="height:15pt;width:45.75pt;" o:ole="t" filled="f" o:preferrelative="t" stroked="f" coordsize="21600,21600">
            <v:path/>
            <v:fill on="f" focussize="0,0"/>
            <v:stroke on="f" joinstyle="miter"/>
            <v:imagedata r:id="rId178" o:title=""/>
            <o:lock v:ext="edit" aspectratio="t"/>
            <w10:wrap type="none"/>
            <w10:anchorlock/>
          </v:shape>
          <o:OLEObject Type="Embed" ProgID="Equation.DSMT4" ShapeID="_x0000_i1109" DrawAspect="Content" ObjectID="_1468075809" r:id="rId177">
            <o:LockedField>false</o:LockedField>
          </o:OLEObject>
        </w:object>
      </w:r>
      <w:r>
        <w:rPr>
          <w:rFonts w:hint="eastAsia" w:ascii="Times New Roman" w:hAnsi="Times New Roman" w:eastAsia="新宋体"/>
          <w:color w:val="000000" w:themeColor="text1"/>
          <w:szCs w:val="21"/>
          <w14:textFill>
            <w14:solidFill>
              <w14:schemeClr w14:val="tx1"/>
            </w14:solidFill>
          </w14:textFill>
        </w:rPr>
        <w:t>瓦；</w:t>
      </w:r>
    </w:p>
    <w:p>
      <w:pPr>
        <w:pStyle w:val="2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故选：</w:t>
      </w:r>
      <w:r>
        <w:rPr>
          <w:rFonts w:eastAsia="新宋体"/>
          <w:color w:val="000000" w:themeColor="text1"/>
          <w:kern w:val="0"/>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w:t>
      </w:r>
      <w:r>
        <w:rPr>
          <w:color w:val="000000" w:themeColor="text1"/>
          <w:position w:val="-4"/>
          <w14:textFill>
            <w14:solidFill>
              <w14:schemeClr w14:val="tx1"/>
            </w14:solidFill>
          </w14:textFill>
        </w:rPr>
        <w:object>
          <v:shape id="_x0000_i1110" o:spt="75" type="#_x0000_t75" style="height:6.75pt;width:9.75pt;" o:ole="t" filled="f" o:preferrelative="t" stroked="f" coordsize="21600,21600">
            <v:path/>
            <v:fill on="f" focussize="0,0"/>
            <v:stroke on="f" joinstyle="miter"/>
            <v:imagedata r:id="rId180" o:title=""/>
            <o:lock v:ext="edit" aspectratio="t"/>
            <w10:wrap type="none"/>
            <w10:anchorlock/>
          </v:shape>
          <o:OLEObject Type="Embed" ProgID="Equation.DSMT4" ShapeID="_x0000_i1110" DrawAspect="Content" ObjectID="_1468075810" r:id="rId179">
            <o:LockedField>false</o:LockedField>
          </o:OLEObject>
        </w:object>
      </w:r>
      <w:r>
        <w:rPr>
          <w:rFonts w:hint="eastAsia" w:eastAsia="新宋体"/>
          <w:color w:val="000000" w:themeColor="text1"/>
          <w:szCs w:val="21"/>
          <w14:textFill>
            <w14:solidFill>
              <w14:schemeClr w14:val="tx1"/>
            </w14:solidFill>
          </w14:textFill>
        </w:rPr>
        <w:t>表示较大的数</w:t>
      </w:r>
    </w:p>
    <w:p>
      <w:pPr>
        <w:rPr>
          <w:b/>
          <w:color w:val="000000" w:themeColor="text1"/>
          <w14:textFill>
            <w14:solidFill>
              <w14:schemeClr w14:val="tx1"/>
            </w14:solidFill>
          </w14:textFill>
        </w:rPr>
      </w:pPr>
    </w:p>
    <w:p>
      <w:pPr>
        <w:pStyle w:val="14"/>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32.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浙江嘉兴</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color w:val="000000" w:themeColor="text1"/>
          <w:kern w:val="0"/>
          <w:szCs w:val="21"/>
          <w14:textFill>
            <w14:solidFill>
              <w14:schemeClr w14:val="tx1"/>
            </w14:solidFill>
          </w14:textFill>
        </w:rPr>
        <w:t xml:space="preserve"> </w:t>
      </w:r>
      <w:r>
        <w:rPr>
          <w:rFonts w:ascii="Times New Roman" w:hAnsi="Times New Roman" w:eastAsia="新宋体"/>
          <w:color w:val="000000" w:themeColor="text1"/>
          <w:szCs w:val="21"/>
          <w14:textFill>
            <w14:solidFill>
              <w14:schemeClr w14:val="tx1"/>
            </w14:solidFill>
          </w14:textFill>
        </w:rPr>
        <w:t>2019</w:t>
      </w:r>
      <w:r>
        <w:rPr>
          <w:rFonts w:hint="eastAsia" w:ascii="Times New Roman" w:hAnsi="Times New Roman" w:eastAsia="新宋体"/>
          <w:color w:val="000000" w:themeColor="text1"/>
          <w:szCs w:val="21"/>
          <w14:textFill>
            <w14:solidFill>
              <w14:schemeClr w14:val="tx1"/>
            </w14:solidFill>
          </w14:textFill>
        </w:rPr>
        <w:t>年</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月</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日</w:t>
      </w:r>
      <w:r>
        <w:rPr>
          <w:rFonts w:ascii="Times New Roman" w:hAnsi="Times New Roman" w:eastAsia="新宋体"/>
          <w:color w:val="000000" w:themeColor="text1"/>
          <w:szCs w:val="21"/>
          <w14:textFill>
            <w14:solidFill>
              <w14:schemeClr w14:val="tx1"/>
            </w14:solidFill>
          </w14:textFill>
        </w:rPr>
        <w:t>10</w:t>
      </w:r>
      <w:r>
        <w:rPr>
          <w:rFonts w:hint="eastAsia" w:ascii="Times New Roman" w:hAnsi="Times New Roman" w:eastAsia="新宋体"/>
          <w:color w:val="000000" w:themeColor="text1"/>
          <w:szCs w:val="21"/>
          <w14:textFill>
            <w14:solidFill>
              <w14:schemeClr w14:val="tx1"/>
            </w14:solidFill>
          </w14:textFill>
        </w:rPr>
        <w:t>时</w:t>
      </w:r>
      <w:r>
        <w:rPr>
          <w:rFonts w:ascii="Times New Roman" w:hAnsi="Times New Roman" w:eastAsia="新宋体"/>
          <w:color w:val="000000" w:themeColor="text1"/>
          <w:szCs w:val="21"/>
          <w14:textFill>
            <w14:solidFill>
              <w14:schemeClr w14:val="tx1"/>
            </w14:solidFill>
          </w14:textFill>
        </w:rPr>
        <w:t>26</w:t>
      </w:r>
      <w:r>
        <w:rPr>
          <w:rFonts w:hint="eastAsia" w:ascii="Times New Roman" w:hAnsi="Times New Roman" w:eastAsia="新宋体"/>
          <w:color w:val="000000" w:themeColor="text1"/>
          <w:szCs w:val="21"/>
          <w14:textFill>
            <w14:solidFill>
              <w14:schemeClr w14:val="tx1"/>
            </w14:solidFill>
          </w14:textFill>
        </w:rPr>
        <w:t>分，“嫦娥四号”探测器飞行约</w:t>
      </w:r>
      <w:r>
        <w:rPr>
          <w:rFonts w:ascii="Times New Roman" w:hAnsi="Times New Roman" w:eastAsia="新宋体"/>
          <w:color w:val="000000" w:themeColor="text1"/>
          <w:szCs w:val="21"/>
          <w14:textFill>
            <w14:solidFill>
              <w14:schemeClr w14:val="tx1"/>
            </w14:solidFill>
          </w14:textFill>
        </w:rPr>
        <w:t>380000</w:t>
      </w:r>
      <w:r>
        <w:rPr>
          <w:rFonts w:hint="eastAsia" w:ascii="Times New Roman" w:hAnsi="Times New Roman" w:eastAsia="新宋体"/>
          <w:color w:val="000000" w:themeColor="text1"/>
          <w:szCs w:val="21"/>
          <w14:textFill>
            <w14:solidFill>
              <w14:schemeClr w14:val="tx1"/>
            </w14:solidFill>
          </w14:textFill>
        </w:rPr>
        <w:t>千米，实现人类探测器首次在月球背面软着陆．数据</w:t>
      </w:r>
      <w:r>
        <w:rPr>
          <w:rFonts w:ascii="Times New Roman" w:hAnsi="Times New Roman" w:eastAsia="新宋体"/>
          <w:color w:val="000000" w:themeColor="text1"/>
          <w:szCs w:val="21"/>
          <w14:textFill>
            <w14:solidFill>
              <w14:schemeClr w14:val="tx1"/>
            </w14:solidFill>
          </w14:textFill>
        </w:rPr>
        <w:t>380000</w:t>
      </w:r>
      <w:r>
        <w:rPr>
          <w:rFonts w:hint="eastAsia" w:ascii="Times New Roman" w:hAnsi="Times New Roman" w:eastAsia="新宋体"/>
          <w:color w:val="000000" w:themeColor="text1"/>
          <w:szCs w:val="21"/>
          <w14:textFill>
            <w14:solidFill>
              <w14:schemeClr w14:val="tx1"/>
            </w14:solidFill>
          </w14:textFill>
        </w:rPr>
        <w:t>用科学记数法表示为</w:t>
      </w:r>
      <w:r>
        <w:rPr>
          <w:color w:val="000000" w:themeColor="text1"/>
          <w:position w:val="-10"/>
          <w14:textFill>
            <w14:solidFill>
              <w14:schemeClr w14:val="tx1"/>
            </w14:solidFill>
          </w14:textFill>
        </w:rPr>
        <w:object>
          <v:shape id="_x0000_i1111" o:spt="75" type="#_x0000_t75" style="height:15pt;width:6.75pt;" o:ole="t" filled="f" o:preferrelative="t" stroked="f" coordsize="21600,21600">
            <v:path/>
            <v:fill on="f" focussize="0,0"/>
            <v:stroke on="f" joinstyle="miter"/>
            <v:imagedata r:id="rId182" o:title=""/>
            <o:lock v:ext="edit" aspectratio="t"/>
            <w10:wrap type="none"/>
            <w10:anchorlock/>
          </v:shape>
          <o:OLEObject Type="Embed" ProgID="Equation.DSMT4" ShapeID="_x0000_i1111" DrawAspect="Content" ObjectID="_1468075811" r:id="rId181">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112" o:spt="75" type="#_x0000_t75" style="height:15pt;width:6.75pt;" o:ole="t" filled="f" o:preferrelative="t" stroked="f" coordsize="21600,21600">
            <v:path/>
            <v:fill on="f" focussize="0,0"/>
            <v:stroke on="f" joinstyle="miter"/>
            <v:imagedata r:id="rId184" o:title=""/>
            <o:lock v:ext="edit" aspectratio="t"/>
            <w10:wrap type="none"/>
            <w10:anchorlock/>
          </v:shape>
          <o:OLEObject Type="Embed" ProgID="Equation.DSMT4" ShapeID="_x0000_i1112" DrawAspect="Content" ObjectID="_1468075812" r:id="rId183">
            <o:LockedField>false</o:LockedField>
          </o:OLEObject>
        </w:object>
      </w:r>
    </w:p>
    <w:p>
      <w:pPr>
        <w:pStyle w:val="21"/>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13" o:spt="75" type="#_x0000_t75" style="height:15pt;width:35.25pt;" o:ole="t" filled="f" o:preferrelative="t" stroked="f" coordsize="21600,21600">
            <v:path/>
            <v:fill on="f" focussize="0,0"/>
            <v:stroke on="f" joinstyle="miter"/>
            <v:imagedata r:id="rId186" o:title=""/>
            <o:lock v:ext="edit" aspectratio="t"/>
            <w10:wrap type="none"/>
            <w10:anchorlock/>
          </v:shape>
          <o:OLEObject Type="Embed" ProgID="Equation.DSMT4" ShapeID="_x0000_i1113" DrawAspect="Content" ObjectID="_1468075813" r:id="rId185">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14" o:spt="75" type="#_x0000_t75" style="height:15pt;width:38.25pt;" o:ole="t" filled="f" o:preferrelative="t" stroked="f" coordsize="21600,21600">
            <v:path/>
            <v:fill on="f" focussize="0,0"/>
            <v:stroke on="f" joinstyle="miter"/>
            <v:imagedata r:id="rId188" o:title=""/>
            <o:lock v:ext="edit" aspectratio="t"/>
            <w10:wrap type="none"/>
            <w10:anchorlock/>
          </v:shape>
          <o:OLEObject Type="Embed" ProgID="Equation.DSMT4" ShapeID="_x0000_i1114" DrawAspect="Content" ObjectID="_1468075814" r:id="rId187">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15" o:spt="75" type="#_x0000_t75" style="height:15pt;width:38.25pt;" o:ole="t" filled="f" o:preferrelative="t" stroked="f" coordsize="21600,21600">
            <v:path/>
            <v:fill on="f" focussize="0,0"/>
            <v:stroke on="f" joinstyle="miter"/>
            <v:imagedata r:id="rId190" o:title=""/>
            <o:lock v:ext="edit" aspectratio="t"/>
            <w10:wrap type="none"/>
            <w10:anchorlock/>
          </v:shape>
          <o:OLEObject Type="Embed" ProgID="Equation.DSMT4" ShapeID="_x0000_i1115" DrawAspect="Content" ObjectID="_1468075815" r:id="rId189">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16" o:spt="75" type="#_x0000_t75" style="height:15pt;width:42.75pt;" o:ole="t" filled="f" o:preferrelative="t" stroked="f" coordsize="21600,21600">
            <v:path/>
            <v:fill on="f" focussize="0,0"/>
            <v:stroke on="f" joinstyle="miter"/>
            <v:imagedata r:id="rId192" o:title=""/>
            <o:lock v:ext="edit" aspectratio="t"/>
            <w10:wrap type="none"/>
            <w10:anchorlock/>
          </v:shape>
          <o:OLEObject Type="Embed" ProgID="Equation.DSMT4" ShapeID="_x0000_i1116" DrawAspect="Content" ObjectID="_1468075816" r:id="rId191">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kern w:val="0"/>
          <w:szCs w:val="21"/>
          <w14:textFill>
            <w14:solidFill>
              <w14:schemeClr w14:val="tx1"/>
            </w14:solidFill>
          </w14:textFill>
        </w:rPr>
        <w:t>C</w:t>
      </w:r>
    </w:p>
    <w:p>
      <w:pPr>
        <w:pStyle w:val="20"/>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color w:val="000000" w:themeColor="text1"/>
          <w:position w:val="-6"/>
          <w14:textFill>
            <w14:solidFill>
              <w14:schemeClr w14:val="tx1"/>
            </w14:solidFill>
          </w14:textFill>
        </w:rPr>
        <w:object>
          <v:shape id="_x0000_i1117" o:spt="75" type="#_x0000_t75" style="height:15pt;width:79.5pt;" o:ole="t" filled="f" o:preferrelative="t" stroked="f" coordsize="21600,21600">
            <v:path/>
            <v:fill on="f" focussize="0,0"/>
            <v:stroke on="f" joinstyle="miter"/>
            <v:imagedata r:id="rId194" o:title=""/>
            <o:lock v:ext="edit" aspectratio="t"/>
            <w10:wrap type="none"/>
            <w10:anchorlock/>
          </v:shape>
          <o:OLEObject Type="Embed" ProgID="Equation.DSMT4" ShapeID="_x0000_i1117" DrawAspect="Content" ObjectID="_1468075817" r:id="rId193">
            <o:LockedField>false</o:LockedField>
          </o:OLEObject>
        </w:object>
      </w:r>
      <w:r>
        <w:rPr>
          <w:rFonts w:hint="eastAsia" w:ascii="Times New Roman" w:hAnsi="Times New Roman" w:eastAsia="新宋体"/>
          <w:color w:val="000000" w:themeColor="text1"/>
          <w:szCs w:val="21"/>
          <w14:textFill>
            <w14:solidFill>
              <w14:schemeClr w14:val="tx1"/>
            </w14:solidFill>
          </w14:textFill>
        </w:rPr>
        <w:t>故选：</w:t>
      </w:r>
      <w:r>
        <w:rPr>
          <w:rFonts w:eastAsia="新宋体"/>
          <w:color w:val="000000" w:themeColor="text1"/>
          <w:kern w:val="0"/>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w:t>
      </w:r>
      <w:r>
        <w:rPr>
          <w:color w:val="000000" w:themeColor="text1"/>
          <w:position w:val="-4"/>
          <w14:textFill>
            <w14:solidFill>
              <w14:schemeClr w14:val="tx1"/>
            </w14:solidFill>
          </w14:textFill>
        </w:rPr>
        <w:object>
          <v:shape id="_x0000_i1118" o:spt="75" type="#_x0000_t75" style="height:6.75pt;width:9.75pt;" o:ole="t" filled="f" o:preferrelative="t" stroked="f" coordsize="21600,21600">
            <v:path/>
            <v:fill on="f" focussize="0,0"/>
            <v:stroke on="f" joinstyle="miter"/>
            <v:imagedata r:id="rId196" o:title=""/>
            <o:lock v:ext="edit" aspectratio="t"/>
            <w10:wrap type="none"/>
            <w10:anchorlock/>
          </v:shape>
          <o:OLEObject Type="Embed" ProgID="Equation.DSMT4" ShapeID="_x0000_i1118" DrawAspect="Content" ObjectID="_1468075818" r:id="rId195">
            <o:LockedField>false</o:LockedField>
          </o:OLEObject>
        </w:object>
      </w:r>
      <w:r>
        <w:rPr>
          <w:rFonts w:hint="eastAsia" w:eastAsia="新宋体"/>
          <w:color w:val="000000" w:themeColor="text1"/>
          <w:szCs w:val="21"/>
          <w14:textFill>
            <w14:solidFill>
              <w14:schemeClr w14:val="tx1"/>
            </w14:solidFill>
          </w14:textFill>
        </w:rPr>
        <w:t>表示较大的数</w:t>
      </w:r>
    </w:p>
    <w:p>
      <w:pPr>
        <w:rPr>
          <w:b/>
          <w:color w:val="000000" w:themeColor="text1"/>
          <w14:textFill>
            <w14:solidFill>
              <w14:schemeClr w14:val="tx1"/>
            </w14:solidFill>
          </w14:textFill>
        </w:rPr>
      </w:pPr>
    </w:p>
    <w:p>
      <w:pPr>
        <w:pStyle w:val="22"/>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33.</w:t>
      </w:r>
      <w:r>
        <w:rPr>
          <w:color w:val="000000" w:themeColor="text1"/>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浙江绍兴</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某市决定为全市中小学教室安装空调，今年预计投入资金</w:t>
      </w:r>
      <w:r>
        <w:rPr>
          <w:rFonts w:ascii="Times New Roman" w:hAnsi="Times New Roman" w:eastAsia="新宋体"/>
          <w:color w:val="000000" w:themeColor="text1"/>
          <w:szCs w:val="21"/>
          <w14:textFill>
            <w14:solidFill>
              <w14:schemeClr w14:val="tx1"/>
            </w14:solidFill>
          </w14:textFill>
        </w:rPr>
        <w:t>126000000</w:t>
      </w:r>
      <w:r>
        <w:rPr>
          <w:rFonts w:hint="eastAsia" w:ascii="Times New Roman" w:hAnsi="Times New Roman" w:eastAsia="新宋体"/>
          <w:color w:val="000000" w:themeColor="text1"/>
          <w:szCs w:val="21"/>
          <w14:textFill>
            <w14:solidFill>
              <w14:schemeClr w14:val="tx1"/>
            </w14:solidFill>
          </w14:textFill>
        </w:rPr>
        <w:t>元，其中数字</w:t>
      </w:r>
      <w:r>
        <w:rPr>
          <w:rFonts w:ascii="Times New Roman" w:hAnsi="Times New Roman" w:eastAsia="新宋体"/>
          <w:color w:val="000000" w:themeColor="text1"/>
          <w:szCs w:val="21"/>
          <w14:textFill>
            <w14:solidFill>
              <w14:schemeClr w14:val="tx1"/>
            </w14:solidFill>
          </w14:textFill>
        </w:rPr>
        <w:t>126000000</w:t>
      </w:r>
      <w:r>
        <w:rPr>
          <w:rFonts w:hint="eastAsia" w:ascii="Times New Roman" w:hAnsi="Times New Roman" w:eastAsia="新宋体"/>
          <w:color w:val="000000" w:themeColor="text1"/>
          <w:szCs w:val="21"/>
          <w14:textFill>
            <w14:solidFill>
              <w14:schemeClr w14:val="tx1"/>
            </w14:solidFill>
          </w14:textFill>
        </w:rPr>
        <w:t>用科学记数法可表示为</w:t>
      </w:r>
      <w:r>
        <w:rPr>
          <w:color w:val="000000" w:themeColor="text1"/>
          <w:position w:val="-10"/>
          <w14:textFill>
            <w14:solidFill>
              <w14:schemeClr w14:val="tx1"/>
            </w14:solidFill>
          </w14:textFill>
        </w:rPr>
        <w:object>
          <v:shape id="_x0000_i1119" o:spt="75" type="#_x0000_t75" style="height:15pt;width:6.75pt;" o:ole="t" filled="f" o:preferrelative="t" stroked="f" coordsize="21600,21600">
            <v:path/>
            <v:fill on="f" focussize="0,0"/>
            <v:stroke on="f" joinstyle="miter"/>
            <v:imagedata r:id="rId198" o:title=""/>
            <o:lock v:ext="edit" aspectratio="t"/>
            <w10:wrap type="none"/>
            <w10:anchorlock/>
          </v:shape>
          <o:OLEObject Type="Embed" ProgID="Equation.DSMT4" ShapeID="_x0000_i1119" DrawAspect="Content" ObjectID="_1468075819" r:id="rId197">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120" o:spt="75" type="#_x0000_t75" style="height:15pt;width:6.75pt;" o:ole="t" filled="f" o:preferrelative="t" stroked="f" coordsize="21600,21600">
            <v:path/>
            <v:fill on="f" focussize="0,0"/>
            <v:stroke on="f" joinstyle="miter"/>
            <v:imagedata r:id="rId200" o:title=""/>
            <o:lock v:ext="edit" aspectratio="t"/>
            <w10:wrap type="none"/>
            <w10:anchorlock/>
          </v:shape>
          <o:OLEObject Type="Embed" ProgID="Equation.DSMT4" ShapeID="_x0000_i1120" DrawAspect="Content" ObjectID="_1468075820" r:id="rId199">
            <o:LockedField>false</o:LockedField>
          </o:OLEObject>
        </w:object>
      </w:r>
    </w:p>
    <w:p>
      <w:pPr>
        <w:pStyle w:val="21"/>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21" o:spt="75" type="#_x0000_t75" style="height:15pt;width:42.75pt;" o:ole="t" filled="f" o:preferrelative="t" stroked="f" coordsize="21600,21600">
            <v:path/>
            <v:fill on="f" focussize="0,0"/>
            <v:stroke on="f" joinstyle="miter"/>
            <v:imagedata r:id="rId202" o:title=""/>
            <o:lock v:ext="edit" aspectratio="t"/>
            <w10:wrap type="none"/>
            <w10:anchorlock/>
          </v:shape>
          <o:OLEObject Type="Embed" ProgID="Equation.DSMT4" ShapeID="_x0000_i1121" DrawAspect="Content" ObjectID="_1468075821" r:id="rId201">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22" o:spt="75" type="#_x0000_t75" style="height:15pt;width:42pt;" o:ole="t" filled="f" o:preferrelative="t" stroked="f" coordsize="21600,21600">
            <v:path/>
            <v:fill on="f" focussize="0,0"/>
            <v:stroke on="f" joinstyle="miter"/>
            <v:imagedata r:id="rId204" o:title=""/>
            <o:lock v:ext="edit" aspectratio="t"/>
            <w10:wrap type="none"/>
            <w10:anchorlock/>
          </v:shape>
          <o:OLEObject Type="Embed" ProgID="Equation.DSMT4" ShapeID="_x0000_i1122" DrawAspect="Content" ObjectID="_1468075822" r:id="rId203">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23" o:spt="75" type="#_x0000_t75" style="height:15pt;width:42pt;" o:ole="t" filled="f" o:preferrelative="t" stroked="f" coordsize="21600,21600">
            <v:path/>
            <v:fill on="f" focussize="0,0"/>
            <v:stroke on="f" joinstyle="miter"/>
            <v:imagedata r:id="rId206" o:title=""/>
            <o:lock v:ext="edit" aspectratio="t"/>
            <w10:wrap type="none"/>
            <w10:anchorlock/>
          </v:shape>
          <o:OLEObject Type="Embed" ProgID="Equation.DSMT4" ShapeID="_x0000_i1123" DrawAspect="Content" ObjectID="_1468075823" r:id="rId205">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24" o:spt="75" type="#_x0000_t75" style="height:15pt;width:51pt;" o:ole="t" filled="f" o:preferrelative="t" stroked="f" coordsize="21600,21600">
            <v:path/>
            <v:fill on="f" focussize="0,0"/>
            <v:stroke on="f" joinstyle="miter"/>
            <v:imagedata r:id="rId208" o:title=""/>
            <o:lock v:ext="edit" aspectratio="t"/>
            <w10:wrap type="none"/>
            <w10:anchorlock/>
          </v:shape>
          <o:OLEObject Type="Embed" ProgID="Equation.DSMT4" ShapeID="_x0000_i1124" DrawAspect="Content" ObjectID="_1468075824" r:id="rId207">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kern w:val="0"/>
          <w:szCs w:val="21"/>
          <w14:textFill>
            <w14:solidFill>
              <w14:schemeClr w14:val="tx1"/>
            </w14:solidFill>
          </w14:textFill>
        </w:rPr>
        <w:t>B</w:t>
      </w:r>
    </w:p>
    <w:p>
      <w:pPr>
        <w:pStyle w:val="20"/>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解：数字</w:t>
      </w:r>
      <w:r>
        <w:rPr>
          <w:rFonts w:ascii="Times New Roman" w:hAnsi="Times New Roman" w:eastAsia="新宋体"/>
          <w:color w:val="000000" w:themeColor="text1"/>
          <w:szCs w:val="21"/>
          <w14:textFill>
            <w14:solidFill>
              <w14:schemeClr w14:val="tx1"/>
            </w14:solidFill>
          </w14:textFill>
        </w:rPr>
        <w:t>126000000</w:t>
      </w:r>
      <w:r>
        <w:rPr>
          <w:rFonts w:hint="eastAsia" w:ascii="Times New Roman" w:hAnsi="Times New Roman" w:eastAsia="新宋体"/>
          <w:color w:val="000000" w:themeColor="text1"/>
          <w:szCs w:val="21"/>
          <w14:textFill>
            <w14:solidFill>
              <w14:schemeClr w14:val="tx1"/>
            </w14:solidFill>
          </w14:textFill>
        </w:rPr>
        <w:t>科学记数法可表示为</w:t>
      </w:r>
      <w:r>
        <w:rPr>
          <w:color w:val="000000" w:themeColor="text1"/>
          <w:position w:val="-6"/>
          <w14:textFill>
            <w14:solidFill>
              <w14:schemeClr w14:val="tx1"/>
            </w14:solidFill>
          </w14:textFill>
        </w:rPr>
        <w:object>
          <v:shape id="_x0000_i1125" o:spt="75" type="#_x0000_t75" style="height:15pt;width:42pt;" o:ole="t" filled="f" o:preferrelative="t" stroked="f" coordsize="21600,21600">
            <v:path/>
            <v:fill on="f" focussize="0,0"/>
            <v:stroke on="f" joinstyle="miter"/>
            <v:imagedata r:id="rId210" o:title=""/>
            <o:lock v:ext="edit" aspectratio="t"/>
            <w10:wrap type="none"/>
            <w10:anchorlock/>
          </v:shape>
          <o:OLEObject Type="Embed" ProgID="Equation.DSMT4" ShapeID="_x0000_i1125" DrawAspect="Content" ObjectID="_1468075825" r:id="rId209">
            <o:LockedField>false</o:LockedField>
          </o:OLEObject>
        </w:object>
      </w:r>
      <w:r>
        <w:rPr>
          <w:rFonts w:hint="eastAsia" w:ascii="Times New Roman" w:hAnsi="Times New Roman" w:eastAsia="新宋体"/>
          <w:color w:val="000000" w:themeColor="text1"/>
          <w:szCs w:val="21"/>
          <w14:textFill>
            <w14:solidFill>
              <w14:schemeClr w14:val="tx1"/>
            </w14:solidFill>
          </w14:textFill>
        </w:rPr>
        <w:t>元．</w:t>
      </w:r>
    </w:p>
    <w:p>
      <w:pPr>
        <w:pStyle w:val="2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故选：</w:t>
      </w:r>
      <w:r>
        <w:rPr>
          <w:rFonts w:ascii="Times New Roman" w:hAnsi="Times New Roman" w:eastAsia="新宋体"/>
          <w:color w:val="000000" w:themeColor="text1"/>
          <w:kern w:val="0"/>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w:t>
      </w:r>
      <w:r>
        <w:rPr>
          <w:color w:val="000000" w:themeColor="text1"/>
          <w:position w:val="-4"/>
          <w14:textFill>
            <w14:solidFill>
              <w14:schemeClr w14:val="tx1"/>
            </w14:solidFill>
          </w14:textFill>
        </w:rPr>
        <w:object>
          <v:shape id="_x0000_i1126" o:spt="75" type="#_x0000_t75" style="height:6.75pt;width:9.75pt;" o:ole="t" filled="f" o:preferrelative="t" stroked="f" coordsize="21600,21600">
            <v:path/>
            <v:fill on="f" focussize="0,0"/>
            <v:stroke on="f" joinstyle="miter"/>
            <v:imagedata r:id="rId212" o:title=""/>
            <o:lock v:ext="edit" aspectratio="t"/>
            <w10:wrap type="none"/>
            <w10:anchorlock/>
          </v:shape>
          <o:OLEObject Type="Embed" ProgID="Equation.DSMT4" ShapeID="_x0000_i1126" DrawAspect="Content" ObjectID="_1468075826" r:id="rId211">
            <o:LockedField>false</o:LockedField>
          </o:OLEObject>
        </w:object>
      </w:r>
      <w:r>
        <w:rPr>
          <w:rFonts w:hint="eastAsia" w:eastAsia="新宋体"/>
          <w:color w:val="000000" w:themeColor="text1"/>
          <w:szCs w:val="21"/>
          <w14:textFill>
            <w14:solidFill>
              <w14:schemeClr w14:val="tx1"/>
            </w14:solidFill>
          </w14:textFill>
        </w:rPr>
        <w:t>表示较大的数</w:t>
      </w:r>
    </w:p>
    <w:p>
      <w:pPr>
        <w:rPr>
          <w:b/>
          <w:color w:val="000000" w:themeColor="text1"/>
          <w14:textFill>
            <w14:solidFill>
              <w14:schemeClr w14:val="tx1"/>
            </w14:solidFill>
          </w14:textFill>
        </w:rPr>
      </w:pPr>
    </w:p>
    <w:p>
      <w:pPr>
        <w:pStyle w:val="22"/>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34.</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浙江温州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太阳距离银河系中心约为</w:t>
      </w:r>
      <w:r>
        <w:rPr>
          <w:rFonts w:ascii="Times New Roman" w:hAnsi="Times New Roman" w:eastAsia="新宋体"/>
          <w:color w:val="000000" w:themeColor="text1"/>
          <w:szCs w:val="21"/>
          <w14:textFill>
            <w14:solidFill>
              <w14:schemeClr w14:val="tx1"/>
            </w14:solidFill>
          </w14:textFill>
        </w:rPr>
        <w:t>250 000 000 000 000 000</w:t>
      </w:r>
      <w:r>
        <w:rPr>
          <w:rFonts w:hint="eastAsia" w:ascii="Times New Roman" w:hAnsi="Times New Roman" w:eastAsia="新宋体"/>
          <w:color w:val="000000" w:themeColor="text1"/>
          <w:szCs w:val="21"/>
          <w14:textFill>
            <w14:solidFill>
              <w14:schemeClr w14:val="tx1"/>
            </w14:solidFill>
          </w14:textFill>
        </w:rPr>
        <w:t>公里，其中数据</w:t>
      </w:r>
      <w:r>
        <w:rPr>
          <w:rFonts w:ascii="Times New Roman" w:hAnsi="Times New Roman" w:eastAsia="新宋体"/>
          <w:color w:val="000000" w:themeColor="text1"/>
          <w:szCs w:val="21"/>
          <w14:textFill>
            <w14:solidFill>
              <w14:schemeClr w14:val="tx1"/>
            </w14:solidFill>
          </w14:textFill>
        </w:rPr>
        <w:t>250 000 000 000 000 000</w:t>
      </w:r>
      <w:r>
        <w:rPr>
          <w:rFonts w:hint="eastAsia" w:ascii="Times New Roman" w:hAnsi="Times New Roman" w:eastAsia="新宋体"/>
          <w:color w:val="000000" w:themeColor="text1"/>
          <w:szCs w:val="21"/>
          <w14:textFill>
            <w14:solidFill>
              <w14:schemeClr w14:val="tx1"/>
            </w14:solidFill>
          </w14:textFill>
        </w:rPr>
        <w:t>用科学记数法表示为</w:t>
      </w:r>
      <w:r>
        <w:rPr>
          <w:color w:val="000000" w:themeColor="text1"/>
          <w:position w:val="-10"/>
          <w14:textFill>
            <w14:solidFill>
              <w14:schemeClr w14:val="tx1"/>
            </w14:solidFill>
          </w14:textFill>
        </w:rPr>
        <w:object>
          <v:shape id="_x0000_i1127" o:spt="75" type="#_x0000_t75" style="height:15pt;width:6.75pt;" o:ole="t" filled="f" o:preferrelative="t" stroked="f" coordsize="21600,21600">
            <v:path/>
            <v:fill on="f" focussize="0,0"/>
            <v:stroke on="f" joinstyle="miter"/>
            <v:imagedata r:id="rId214" o:title=""/>
            <o:lock v:ext="edit" aspectratio="t"/>
            <w10:wrap type="none"/>
            <w10:anchorlock/>
          </v:shape>
          <o:OLEObject Type="Embed" ProgID="Equation.DSMT4" ShapeID="_x0000_i1127" DrawAspect="Content" ObjectID="_1468075827" r:id="rId213">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128" o:spt="75" type="#_x0000_t75" style="height:15pt;width:6.75pt;" o:ole="t" filled="f" o:preferrelative="t" stroked="f" coordsize="21600,21600">
            <v:path/>
            <v:fill on="f" focussize="0,0"/>
            <v:stroke on="f" joinstyle="miter"/>
            <v:imagedata r:id="rId216" o:title=""/>
            <o:lock v:ext="edit" aspectratio="t"/>
            <w10:wrap type="none"/>
            <w10:anchorlock/>
          </v:shape>
          <o:OLEObject Type="Embed" ProgID="Equation.DSMT4" ShapeID="_x0000_i1128" DrawAspect="Content" ObjectID="_1468075828" r:id="rId215">
            <o:LockedField>false</o:LockedField>
          </o:OLEObject>
        </w:object>
      </w:r>
    </w:p>
    <w:p>
      <w:pPr>
        <w:pStyle w:val="21"/>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29" o:spt="75" type="#_x0000_t75" style="height:15pt;width:46.5pt;" o:ole="t" filled="f" o:preferrelative="t" stroked="f" coordsize="21600,21600">
            <v:path/>
            <v:fill on="f" focussize="0,0"/>
            <v:stroke on="f" joinstyle="miter"/>
            <v:imagedata r:id="rId218" o:title=""/>
            <o:lock v:ext="edit" aspectratio="t"/>
            <w10:wrap type="none"/>
            <w10:anchorlock/>
          </v:shape>
          <o:OLEObject Type="Embed" ProgID="Equation.DSMT4" ShapeID="_x0000_i1129" DrawAspect="Content" ObjectID="_1468075829" r:id="rId217">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30" o:spt="75" type="#_x0000_t75" style="height:15pt;width:41.25pt;" o:ole="t" filled="f" o:preferrelative="t" stroked="f" coordsize="21600,21600">
            <v:path/>
            <v:fill on="f" focussize="0,0"/>
            <v:stroke on="f" joinstyle="miter"/>
            <v:imagedata r:id="rId220" o:title=""/>
            <o:lock v:ext="edit" aspectratio="t"/>
            <w10:wrap type="none"/>
            <w10:anchorlock/>
          </v:shape>
          <o:OLEObject Type="Embed" ProgID="Equation.DSMT4" ShapeID="_x0000_i1130" DrawAspect="Content" ObjectID="_1468075830" r:id="rId219">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31" o:spt="75" type="#_x0000_t75" style="height:15pt;width:38.25pt;" o:ole="t" filled="f" o:preferrelative="t" stroked="f" coordsize="21600,21600">
            <v:path/>
            <v:fill on="f" focussize="0,0"/>
            <v:stroke on="f" joinstyle="miter"/>
            <v:imagedata r:id="rId222" o:title=""/>
            <o:lock v:ext="edit" aspectratio="t"/>
            <w10:wrap type="none"/>
            <w10:anchorlock/>
          </v:shape>
          <o:OLEObject Type="Embed" ProgID="Equation.DSMT4" ShapeID="_x0000_i1131" DrawAspect="Content" ObjectID="_1468075831" r:id="rId221">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32" o:spt="75" type="#_x0000_t75" style="height:15pt;width:41.25pt;" o:ole="t" filled="f" o:preferrelative="t" stroked="f" coordsize="21600,21600">
            <v:path/>
            <v:fill on="f" focussize="0,0"/>
            <v:stroke on="f" joinstyle="miter"/>
            <v:imagedata r:id="rId224" o:title=""/>
            <o:lock v:ext="edit" aspectratio="t"/>
            <w10:wrap type="none"/>
            <w10:anchorlock/>
          </v:shape>
          <o:OLEObject Type="Embed" ProgID="Equation.DSMT4" ShapeID="_x0000_i1132" DrawAspect="Content" ObjectID="_1468075832" r:id="rId223">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kern w:val="0"/>
          <w:szCs w:val="21"/>
          <w14:textFill>
            <w14:solidFill>
              <w14:schemeClr w14:val="tx1"/>
            </w14:solidFill>
          </w14:textFill>
        </w:rPr>
        <w:t>B</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解：科学记数法表示</w:t>
      </w:r>
      <w:r>
        <w:rPr>
          <w:rFonts w:eastAsia="新宋体"/>
          <w:color w:val="000000" w:themeColor="text1"/>
          <w:szCs w:val="21"/>
          <w14:textFill>
            <w14:solidFill>
              <w14:schemeClr w14:val="tx1"/>
            </w14:solidFill>
          </w14:textFill>
        </w:rPr>
        <w:t xml:space="preserve">250 000 000 000 000 </w:t>
      </w:r>
      <w:r>
        <w:rPr>
          <w:color w:val="000000" w:themeColor="text1"/>
          <w:position w:val="-6"/>
          <w14:textFill>
            <w14:solidFill>
              <w14:schemeClr w14:val="tx1"/>
            </w14:solidFill>
          </w14:textFill>
        </w:rPr>
        <w:object>
          <v:shape id="_x0000_i1133" o:spt="75" type="#_x0000_t75" style="height:15pt;width:66.75pt;" o:ole="t" filled="f" o:preferrelative="t" stroked="f" coordsize="21600,21600">
            <v:path/>
            <v:fill on="f" focussize="0,0"/>
            <v:stroke on="f" joinstyle="miter"/>
            <v:imagedata r:id="rId226" o:title=""/>
            <o:lock v:ext="edit" aspectratio="t"/>
            <w10:wrap type="none"/>
            <w10:anchorlock/>
          </v:shape>
          <o:OLEObject Type="Embed" ProgID="Equation.DSMT4" ShapeID="_x0000_i1133" DrawAspect="Content" ObjectID="_1468075833" r:id="rId225">
            <o:LockedField>false</o:LockedField>
          </o:OLEObject>
        </w:object>
      </w:r>
      <w:r>
        <w:rPr>
          <w:rFonts w:hint="eastAsia" w:eastAsia="新宋体"/>
          <w:color w:val="000000" w:themeColor="text1"/>
          <w:szCs w:val="21"/>
          <w14:textFill>
            <w14:solidFill>
              <w14:schemeClr w14:val="tx1"/>
            </w14:solidFill>
          </w14:textFill>
        </w:rPr>
        <w:t>故选：</w:t>
      </w:r>
      <w:r>
        <w:rPr>
          <w:rFonts w:eastAsia="新宋体"/>
          <w:color w:val="000000" w:themeColor="text1"/>
          <w:kern w:val="0"/>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w:t>
      </w:r>
      <w:r>
        <w:rPr>
          <w:color w:val="000000" w:themeColor="text1"/>
          <w:position w:val="-4"/>
          <w14:textFill>
            <w14:solidFill>
              <w14:schemeClr w14:val="tx1"/>
            </w14:solidFill>
          </w14:textFill>
        </w:rPr>
        <w:object>
          <v:shape id="_x0000_i1134" o:spt="75" type="#_x0000_t75" style="height:6.75pt;width:9.75pt;" o:ole="t" filled="f" o:preferrelative="t" stroked="f" coordsize="21600,21600">
            <v:path/>
            <v:fill on="f" focussize="0,0"/>
            <v:stroke on="f" joinstyle="miter"/>
            <v:imagedata r:id="rId228" o:title=""/>
            <o:lock v:ext="edit" aspectratio="t"/>
            <w10:wrap type="none"/>
            <w10:anchorlock/>
          </v:shape>
          <o:OLEObject Type="Embed" ProgID="Equation.DSMT4" ShapeID="_x0000_i1134" DrawAspect="Content" ObjectID="_1468075834" r:id="rId227">
            <o:LockedField>false</o:LockedField>
          </o:OLEObject>
        </w:object>
      </w:r>
      <w:r>
        <w:rPr>
          <w:rFonts w:hint="eastAsia" w:eastAsia="新宋体"/>
          <w:color w:val="000000" w:themeColor="text1"/>
          <w:szCs w:val="21"/>
          <w14:textFill>
            <w14:solidFill>
              <w14:schemeClr w14:val="tx1"/>
            </w14:solidFill>
          </w14:textFill>
        </w:rPr>
        <w:t>表示较大的数</w:t>
      </w:r>
    </w:p>
    <w:p>
      <w:pPr>
        <w:rPr>
          <w:rFonts w:hAnsi="宋体"/>
          <w:b/>
          <w:color w:val="000000" w:themeColor="text1"/>
          <w14:textFill>
            <w14:solidFill>
              <w14:schemeClr w14:val="tx1"/>
            </w14:solidFill>
          </w14:textFill>
        </w:rPr>
      </w:pP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二、填空题</w:t>
      </w:r>
    </w:p>
    <w:p>
      <w:pPr>
        <w:rPr>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（2019湖南省岳阳市，10，4分）</w:t>
      </w:r>
      <w:bookmarkStart w:id="1" w:name="_Hlk11927304"/>
      <w:r>
        <w:rPr>
          <w:rFonts w:hint="eastAsia"/>
          <w:color w:val="000000" w:themeColor="text1"/>
          <w14:textFill>
            <w14:solidFill>
              <w14:schemeClr w14:val="tx1"/>
            </w14:solidFill>
          </w14:textFill>
        </w:rPr>
        <w:t>2018年12月26日，岳阳三荷机场完成首航．至此，岳阳 “水陆空铁”四位一体的交通格局全面形成．机场以2020年为目标年，计划旅客年吞吐量为，600000人次，数据600000用科学记数法表示为</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 xml:space="preserve">． </w:t>
      </w:r>
      <w:bookmarkEnd w:id="1"/>
    </w:p>
    <w:p>
      <w:pPr>
        <w:ind w:left="413" w:hanging="413" w:hangingChars="196"/>
        <w:jc w:val="left"/>
        <w:rPr>
          <w:b/>
          <w:color w:val="000000" w:themeColor="text1"/>
          <w:szCs w:val="21"/>
          <w:vertAlign w:val="superscript"/>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b/>
          <w:color w:val="000000" w:themeColor="text1"/>
          <w:szCs w:val="21"/>
          <w14:textFill>
            <w14:solidFill>
              <w14:schemeClr w14:val="tx1"/>
            </w14:solidFill>
          </w14:textFill>
        </w:rPr>
        <w:t>6×10</w:t>
      </w:r>
      <w:r>
        <w:rPr>
          <w:rFonts w:hint="eastAsia"/>
          <w:b/>
          <w:color w:val="000000" w:themeColor="text1"/>
          <w:szCs w:val="21"/>
          <w:vertAlign w:val="superscript"/>
          <w14:textFill>
            <w14:solidFill>
              <w14:schemeClr w14:val="tx1"/>
            </w14:solidFill>
          </w14:textFill>
        </w:rPr>
        <w:t>5</w:t>
      </w:r>
    </w:p>
    <w:p>
      <w:pPr>
        <w:rPr>
          <w:rFonts w:hAnsi="宋体"/>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bookmarkStart w:id="2" w:name="_Hlk11927367"/>
      <w:r>
        <w:rPr>
          <w:rFonts w:hint="eastAsia"/>
          <w:color w:val="000000" w:themeColor="text1"/>
          <w14:textFill>
            <w14:solidFill>
              <w14:schemeClr w14:val="tx1"/>
            </w14:solidFill>
          </w14:textFill>
        </w:rPr>
        <w:t>600000=</w:t>
      </w:r>
      <w:bookmarkStart w:id="3" w:name="_Hlk11927326"/>
      <w:r>
        <w:rPr>
          <w:rFonts w:hint="eastAsia"/>
          <w:color w:val="000000" w:themeColor="text1"/>
          <w:szCs w:val="21"/>
          <w14:textFill>
            <w14:solidFill>
              <w14:schemeClr w14:val="tx1"/>
            </w14:solidFill>
          </w14:textFill>
        </w:rPr>
        <w:t>6×10</w:t>
      </w:r>
      <w:r>
        <w:rPr>
          <w:rFonts w:hint="eastAsia"/>
          <w:color w:val="000000" w:themeColor="text1"/>
          <w:szCs w:val="21"/>
          <w:vertAlign w:val="superscript"/>
          <w14:textFill>
            <w14:solidFill>
              <w14:schemeClr w14:val="tx1"/>
            </w14:solidFill>
          </w14:textFill>
        </w:rPr>
        <w:t>5</w:t>
      </w:r>
      <w:bookmarkEnd w:id="2"/>
      <w:bookmarkEnd w:id="3"/>
      <w:r>
        <w:rPr>
          <w:rFonts w:hint="eastAsia"/>
          <w:color w:val="000000" w:themeColor="text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科学记数法——表示较大的数，</w:t>
      </w:r>
    </w:p>
    <w:p>
      <w:pPr>
        <w:rPr>
          <w:b/>
          <w:color w:val="000000" w:themeColor="text1"/>
          <w14:textFill>
            <w14:solidFill>
              <w14:schemeClr w14:val="tx1"/>
            </w14:solidFill>
          </w14:textFill>
        </w:rPr>
      </w:pPr>
    </w:p>
    <w:p>
      <w:pPr>
        <w:textAlignment w:val="baseline"/>
        <w:rPr>
          <w:rFonts w:cs="宋体"/>
          <w:color w:val="000000" w:themeColor="text1"/>
          <w:u w:val="single"/>
          <w14:textFill>
            <w14:solidFill>
              <w14:schemeClr w14:val="tx1"/>
            </w14:solidFill>
          </w14:textFill>
        </w:rPr>
      </w:pPr>
      <w:r>
        <w:rPr>
          <w:b/>
          <w:color w:val="000000" w:themeColor="text1"/>
          <w14:textFill>
            <w14:solidFill>
              <w14:schemeClr w14:val="tx1"/>
            </w14:solidFill>
          </w14:textFill>
        </w:rPr>
        <w:t>2.</w:t>
      </w:r>
      <w:r>
        <w:rPr>
          <w:rFonts w:hint="eastAsia"/>
          <w:b/>
          <w:color w:val="000000" w:themeColor="text1"/>
          <w14:textFill>
            <w14:solidFill>
              <w14:schemeClr w14:val="tx1"/>
            </w14:solidFill>
          </w14:textFill>
        </w:rPr>
        <w:t xml:space="preserve"> （2019江苏省无锡市，12，2）</w:t>
      </w:r>
      <w:r>
        <w:rPr>
          <w:rFonts w:hint="eastAsia" w:cs="宋体"/>
          <w:color w:val="000000" w:themeColor="text1"/>
          <w14:textFill>
            <w14:solidFill>
              <w14:schemeClr w14:val="tx1"/>
            </w14:solidFill>
          </w14:textFill>
        </w:rPr>
        <w:t>2019年6月29日，新建的无锡文化旅游城将盛大开业，开业后预计接待游客量约20 000 000 人次，这个年接待课量可以用科学记数法表示为</w:t>
      </w:r>
      <w:r>
        <w:rPr>
          <w:rFonts w:hint="eastAsia" w:cs="宋体"/>
          <w:color w:val="000000" w:themeColor="text1"/>
          <w:u w:val="single"/>
          <w14:textFill>
            <w14:solidFill>
              <w14:schemeClr w14:val="tx1"/>
            </w14:solidFill>
          </w14:textFill>
        </w:rPr>
        <w:t xml:space="preserve">        </w:t>
      </w:r>
      <w:r>
        <w:rPr>
          <w:rFonts w:hint="eastAsia" w:cs="宋体"/>
          <w:color w:val="000000" w:themeColor="text1"/>
          <w14:textFill>
            <w14:solidFill>
              <w14:schemeClr w14:val="tx1"/>
            </w14:solidFill>
          </w14:textFill>
        </w:rPr>
        <w:t>人次</w:t>
      </w:r>
      <w:r>
        <w:rPr>
          <w:rFonts w:hint="eastAsia" w:cs="宋体"/>
          <w:color w:val="000000" w:themeColor="text1"/>
          <w:szCs w:val="21"/>
          <w14:textFill>
            <w14:solidFill>
              <w14:schemeClr w14:val="tx1"/>
            </w14:solidFill>
          </w14:textFill>
        </w:rPr>
        <w:t>.</w:t>
      </w:r>
    </w:p>
    <w:p>
      <w:pPr>
        <w:textAlignment w:val="baseline"/>
        <w:rPr>
          <w:rFonts w:cs="宋体"/>
          <w:color w:val="000000" w:themeColor="text1"/>
          <w:szCs w:val="21"/>
          <w:vertAlign w:val="superscript"/>
          <w14:textFill>
            <w14:solidFill>
              <w14:schemeClr w14:val="tx1"/>
            </w14:solidFill>
          </w14:textFill>
        </w:rPr>
      </w:pPr>
      <w:r>
        <w:rPr>
          <w:rFonts w:hint="eastAsia" w:cs="宋体"/>
          <w:color w:val="000000" w:themeColor="text1"/>
          <w:szCs w:val="21"/>
          <w14:textFill>
            <w14:solidFill>
              <w14:schemeClr w14:val="tx1"/>
            </w14:solidFill>
          </w14:textFill>
        </w:rPr>
        <w:t>【答案】</w:t>
      </w:r>
      <w:r>
        <w:rPr>
          <w:rFonts w:cs="宋体"/>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×10</w:t>
      </w:r>
      <w:r>
        <w:rPr>
          <w:rFonts w:hint="eastAsia" w:cs="宋体"/>
          <w:color w:val="000000" w:themeColor="text1"/>
          <w:szCs w:val="21"/>
          <w:vertAlign w:val="superscript"/>
          <w14:textFill>
            <w14:solidFill>
              <w14:schemeClr w14:val="tx1"/>
            </w14:solidFill>
          </w14:textFill>
        </w:rPr>
        <w:t>7</w:t>
      </w:r>
    </w:p>
    <w:p>
      <w:pPr>
        <w:textAlignment w:val="baseline"/>
        <w:rPr>
          <w:rFonts w:cs="宋体"/>
          <w:color w:val="000000" w:themeColor="text1"/>
          <w:szCs w:val="21"/>
          <w14:textFill>
            <w14:solidFill>
              <w14:schemeClr w14:val="tx1"/>
            </w14:solidFill>
          </w14:textFill>
        </w:rPr>
      </w:pPr>
      <w:r>
        <w:rPr>
          <w:rFonts w:hint="eastAsia" w:cs="宋体"/>
          <w:color w:val="000000" w:themeColor="text1"/>
          <w14:textFill>
            <w14:solidFill>
              <w14:schemeClr w14:val="tx1"/>
            </w14:solidFill>
          </w14:textFill>
        </w:rPr>
        <w:t>【解析】</w:t>
      </w:r>
      <w:r>
        <w:rPr>
          <w:color w:val="000000" w:themeColor="text1"/>
          <w:spacing w:val="15"/>
          <w:szCs w:val="21"/>
          <w:shd w:val="clear" w:color="auto" w:fill="FFFFFF"/>
          <w14:textFill>
            <w14:solidFill>
              <w14:schemeClr w14:val="tx1"/>
            </w14:solidFill>
          </w14:textFill>
        </w:rPr>
        <w:t>本题考查了</w:t>
      </w:r>
      <w:r>
        <w:rPr>
          <w:rFonts w:hint="eastAsia"/>
          <w:color w:val="000000" w:themeColor="text1"/>
          <w:spacing w:val="15"/>
          <w:szCs w:val="21"/>
          <w:shd w:val="clear" w:color="auto" w:fill="FFFFFF"/>
          <w14:textFill>
            <w14:solidFill>
              <w14:schemeClr w14:val="tx1"/>
            </w14:solidFill>
          </w14:textFill>
        </w:rPr>
        <w:t>科学记数法</w:t>
      </w:r>
      <w:r>
        <w:rPr>
          <w:color w:val="000000" w:themeColor="text1"/>
          <w:spacing w:val="15"/>
          <w:szCs w:val="21"/>
          <w:shd w:val="clear" w:color="auto" w:fill="FFFFFF"/>
          <w14:textFill>
            <w14:solidFill>
              <w14:schemeClr w14:val="tx1"/>
            </w14:solidFill>
          </w14:textFill>
        </w:rPr>
        <w:t>的定义</w:t>
      </w:r>
      <w:r>
        <w:rPr>
          <w:rFonts w:hint="eastAsia"/>
          <w:color w:val="000000" w:themeColor="text1"/>
          <w:spacing w:val="15"/>
          <w:szCs w:val="21"/>
          <w:shd w:val="clear" w:color="auto" w:fill="FFFFFF"/>
          <w14:textFill>
            <w14:solidFill>
              <w14:schemeClr w14:val="tx1"/>
            </w14:solidFill>
          </w14:textFill>
        </w:rPr>
        <w:t>，</w:t>
      </w:r>
      <w:r>
        <w:rPr>
          <w:rFonts w:hint="eastAsia" w:cs="宋体"/>
          <w:color w:val="000000" w:themeColor="text1"/>
          <w14:textFill>
            <w14:solidFill>
              <w14:schemeClr w14:val="tx1"/>
            </w14:solidFill>
          </w14:textFill>
        </w:rPr>
        <w:t xml:space="preserve">20 000 000 </w:t>
      </w:r>
      <w:r>
        <w:rPr>
          <w:rFonts w:cs="宋体"/>
          <w:color w:val="000000" w:themeColor="text1"/>
          <w14:textFill>
            <w14:solidFill>
              <w14:schemeClr w14:val="tx1"/>
            </w14:solidFill>
          </w14:textFill>
        </w:rPr>
        <w:t>=</w:t>
      </w:r>
      <w:r>
        <w:rPr>
          <w:rFonts w:cs="宋体"/>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×10</w:t>
      </w:r>
      <w:r>
        <w:rPr>
          <w:rFonts w:hint="eastAsia" w:cs="宋体"/>
          <w:color w:val="000000" w:themeColor="text1"/>
          <w:szCs w:val="21"/>
          <w:vertAlign w:val="superscript"/>
          <w14:textFill>
            <w14:solidFill>
              <w14:schemeClr w14:val="tx1"/>
            </w14:solidFill>
          </w14:textFill>
        </w:rPr>
        <w:t>7</w:t>
      </w:r>
      <w:r>
        <w:rPr>
          <w:rFonts w:hint="eastAsia" w:cs="宋体"/>
          <w:color w:val="000000" w:themeColor="text1"/>
          <w14:textFill>
            <w14:solidFill>
              <w14:schemeClr w14:val="tx1"/>
            </w14:solidFill>
          </w14:textFill>
        </w:rPr>
        <w:t>，</w:t>
      </w:r>
      <w:r>
        <w:rPr>
          <w:rFonts w:cs="宋体"/>
          <w:color w:val="000000" w:themeColor="text1"/>
          <w14:textFill>
            <w14:solidFill>
              <w14:schemeClr w14:val="tx1"/>
            </w14:solidFill>
          </w14:textFill>
        </w:rPr>
        <w:t>故答案为</w:t>
      </w:r>
      <w:r>
        <w:rPr>
          <w:rFonts w:cs="宋体"/>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×10</w:t>
      </w:r>
      <w:r>
        <w:rPr>
          <w:rFonts w:hint="eastAsia" w:cs="宋体"/>
          <w:color w:val="000000" w:themeColor="text1"/>
          <w:szCs w:val="21"/>
          <w:vertAlign w:val="superscript"/>
          <w14:textFill>
            <w14:solidFill>
              <w14:schemeClr w14:val="tx1"/>
            </w14:solidFill>
          </w14:textFill>
        </w:rPr>
        <w:t>7</w:t>
      </w:r>
      <w:r>
        <w:rPr>
          <w:rFonts w:cs="宋体"/>
          <w:color w:val="000000" w:themeColor="text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color w:val="000000" w:themeColor="text1"/>
          <w:spacing w:val="15"/>
          <w:szCs w:val="21"/>
          <w:shd w:val="clear" w:color="auto" w:fill="FFFFFF"/>
          <w14:textFill>
            <w14:solidFill>
              <w14:schemeClr w14:val="tx1"/>
            </w14:solidFill>
          </w14:textFill>
        </w:rPr>
        <w:t>科学记数法</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（2019四川达州，题号11，3分）  2018年，中国贸易进出口总额为4.62万亿美元（美国约为4.278万亿美元）同比增长12.6</w:t>
      </w:r>
      <w:r>
        <w:rPr>
          <w:rFonts w:hint="eastAsia" w:ascii="宋体" w:hAnsi="宋体" w:cs="宋体"/>
          <w:color w:val="000000" w:themeColor="text1"/>
          <w14:textFill>
            <w14:solidFill>
              <w14:schemeClr w14:val="tx1"/>
            </w14:solidFill>
          </w14:textFill>
        </w:rPr>
        <w:t>％</w:t>
      </w:r>
      <w:r>
        <w:rPr>
          <w:rFonts w:hint="eastAsia"/>
          <w:color w:val="000000" w:themeColor="text1"/>
          <w14:textFill>
            <w14:solidFill>
              <w14:schemeClr w14:val="tx1"/>
            </w14:solidFill>
          </w14:textFill>
        </w:rPr>
        <w:t>，占全球贸易总额的11.75</w:t>
      </w:r>
      <w:r>
        <w:rPr>
          <w:rFonts w:hint="eastAsia" w:ascii="宋体" w:hAnsi="宋体" w:cs="宋体"/>
          <w:color w:val="000000" w:themeColor="text1"/>
          <w14:textFill>
            <w14:solidFill>
              <w14:schemeClr w14:val="tx1"/>
            </w14:solidFill>
          </w14:textFill>
        </w:rPr>
        <w:t>％</w:t>
      </w:r>
      <w:r>
        <w:rPr>
          <w:rFonts w:hint="eastAsia"/>
          <w:color w:val="000000" w:themeColor="text1"/>
          <w14:textFill>
            <w14:solidFill>
              <w14:schemeClr w14:val="tx1"/>
            </w14:solidFill>
          </w14:textFill>
        </w:rPr>
        <w:t>，贸易总额连续两年全球第一，数据4.62万亿用科学计数法表示为___.</w:t>
      </w:r>
    </w:p>
    <w:p>
      <w:pPr>
        <w:ind w:left="424" w:hanging="424" w:hangingChars="202"/>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答案</w:t>
      </w:r>
      <w:r>
        <w:rPr>
          <w:rFonts w:hint="eastAsia"/>
          <w:color w:val="000000" w:themeColor="text1"/>
          <w14:textFill>
            <w14:solidFill>
              <w14:schemeClr w14:val="tx1"/>
            </w14:solidFill>
          </w14:textFill>
        </w:rPr>
        <w:t>】4.62</w:t>
      </w:r>
      <w:r>
        <w:rPr>
          <w:rFonts w:ascii="Arial" w:hAnsi="Arial" w:cs="Arial"/>
          <w:color w:val="000000" w:themeColor="text1"/>
          <w14:textFill>
            <w14:solidFill>
              <w14:schemeClr w14:val="tx1"/>
            </w14:solidFill>
          </w14:textFill>
        </w:rPr>
        <w:t>×</w:t>
      </w:r>
      <w:r>
        <w:rPr>
          <w:rFonts w:hint="eastAsia"/>
          <w:color w:val="000000" w:themeColor="text1"/>
          <w14:textFill>
            <w14:solidFill>
              <w14:schemeClr w14:val="tx1"/>
            </w14:solidFill>
          </w14:textFill>
        </w:rPr>
        <w:t>10</w:t>
      </w:r>
      <w:r>
        <w:rPr>
          <w:rFonts w:hint="eastAsia"/>
          <w:color w:val="000000" w:themeColor="text1"/>
          <w:position w:val="-4"/>
          <w14:textFill>
            <w14:solidFill>
              <w14:schemeClr w14:val="tx1"/>
            </w14:solidFill>
          </w14:textFill>
        </w:rPr>
        <w:object>
          <v:shape id="_x0000_i1135" o:spt="75" type="#_x0000_t75" style="height:15pt;width:10.5pt;" o:ole="t" filled="f" o:preferrelative="t" stroked="f" coordsize="21600,21600">
            <v:path/>
            <v:fill on="f" focussize="0,0"/>
            <v:stroke on="f" joinstyle="miter"/>
            <v:imagedata r:id="rId230" o:title=""/>
            <o:lock v:ext="edit" aspectratio="t"/>
            <w10:wrap type="none"/>
            <w10:anchorlock/>
          </v:shape>
          <o:OLEObject Type="Embed" ProgID="Equation.3" ShapeID="_x0000_i1135" DrawAspect="Content" ObjectID="_1468075835" r:id="rId229">
            <o:LockedField>false</o:LockedField>
          </o:OLEObject>
        </w:object>
      </w:r>
    </w:p>
    <w:p>
      <w:pPr>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【解析】10000=1×10</w:t>
      </w:r>
      <w:r>
        <w:rPr>
          <w:rFonts w:hint="eastAsia" w:hAnsi="宋体"/>
          <w:color w:val="000000" w:themeColor="text1"/>
          <w:position w:val="-4"/>
          <w:szCs w:val="21"/>
          <w14:textFill>
            <w14:solidFill>
              <w14:schemeClr w14:val="tx1"/>
            </w14:solidFill>
          </w14:textFill>
        </w:rPr>
        <w:object>
          <v:shape id="_x0000_i1136" o:spt="75" type="#_x0000_t75" style="height:15pt;width:7.5pt;" o:ole="t" filled="f" o:preferrelative="t" stroked="f" coordsize="21600,21600">
            <v:path/>
            <v:fill on="f" focussize="0,0"/>
            <v:stroke on="f" joinstyle="miter"/>
            <v:imagedata r:id="rId232" o:title=""/>
            <o:lock v:ext="edit" aspectratio="t"/>
            <w10:wrap type="none"/>
            <w10:anchorlock/>
          </v:shape>
          <o:OLEObject Type="Embed" ProgID="Equation.3" ShapeID="_x0000_i1136" DrawAspect="Content" ObjectID="_1468075836" r:id="rId231">
            <o:LockedField>false</o:LockedField>
          </o:OLEObject>
        </w:object>
      </w:r>
      <w:r>
        <w:rPr>
          <w:rFonts w:hint="eastAsia" w:hAnsi="宋体"/>
          <w:color w:val="000000" w:themeColor="text1"/>
          <w:szCs w:val="21"/>
          <w14:textFill>
            <w14:solidFill>
              <w14:schemeClr w14:val="tx1"/>
            </w14:solidFill>
          </w14:textFill>
        </w:rPr>
        <w:t>，100000000=1×10</w:t>
      </w:r>
      <w:r>
        <w:rPr>
          <w:rFonts w:hint="eastAsia" w:hAnsi="宋体"/>
          <w:color w:val="000000" w:themeColor="text1"/>
          <w:position w:val="-4"/>
          <w:szCs w:val="21"/>
          <w14:textFill>
            <w14:solidFill>
              <w14:schemeClr w14:val="tx1"/>
            </w14:solidFill>
          </w14:textFill>
        </w:rPr>
        <w:object>
          <v:shape id="_x0000_i1137" o:spt="75" type="#_x0000_t75" style="height:15pt;width:7.5pt;" o:ole="t" filled="f" o:preferrelative="t" stroked="f" coordsize="21600,21600">
            <v:path/>
            <v:fill on="f" focussize="0,0"/>
            <v:stroke on="f" joinstyle="miter"/>
            <v:imagedata r:id="rId234" o:title=""/>
            <o:lock v:ext="edit" aspectratio="t"/>
            <w10:wrap type="none"/>
            <w10:anchorlock/>
          </v:shape>
          <o:OLEObject Type="Embed" ProgID="Equation.3" ShapeID="_x0000_i1137" DrawAspect="Content" ObjectID="_1468075837" r:id="rId233">
            <o:LockedField>false</o:LockedField>
          </o:OLEObject>
        </w:object>
      </w:r>
      <w:r>
        <w:rPr>
          <w:rFonts w:hint="eastAsia" w:hAnsi="宋体"/>
          <w:color w:val="000000" w:themeColor="text1"/>
          <w:szCs w:val="21"/>
          <w14:textFill>
            <w14:solidFill>
              <w14:schemeClr w14:val="tx1"/>
            </w14:solidFill>
          </w14:textFill>
        </w:rPr>
        <w:t>，1万亿=1000000000000=1×10</w:t>
      </w:r>
      <w:r>
        <w:rPr>
          <w:rFonts w:hint="eastAsia" w:hAnsi="宋体"/>
          <w:color w:val="000000" w:themeColor="text1"/>
          <w:position w:val="-4"/>
          <w:szCs w:val="21"/>
          <w14:textFill>
            <w14:solidFill>
              <w14:schemeClr w14:val="tx1"/>
            </w14:solidFill>
          </w14:textFill>
        </w:rPr>
        <w:object>
          <v:shape id="_x0000_i1138" o:spt="75" type="#_x0000_t75" style="height:15pt;width:10.5pt;" o:ole="t" filled="f" o:preferrelative="t" stroked="f" coordsize="21600,21600">
            <v:path/>
            <v:fill on="f" focussize="0,0"/>
            <v:stroke on="f" joinstyle="miter"/>
            <v:imagedata r:id="rId236" o:title=""/>
            <o:lock v:ext="edit" aspectratio="t"/>
            <w10:wrap type="none"/>
            <w10:anchorlock/>
          </v:shape>
          <o:OLEObject Type="Embed" ProgID="Equation.3" ShapeID="_x0000_i1138" DrawAspect="Content" ObjectID="_1468075838" r:id="rId235">
            <o:LockedField>false</o:LockedField>
          </o:OLEObject>
        </w:object>
      </w:r>
      <w:r>
        <w:rPr>
          <w:rFonts w:hint="eastAsia" w:hAnsi="宋体"/>
          <w:color w:val="000000" w:themeColor="text1"/>
          <w:szCs w:val="21"/>
          <w14:textFill>
            <w14:solidFill>
              <w14:schemeClr w14:val="tx1"/>
            </w14:solidFill>
          </w14:textFill>
        </w:rPr>
        <w:t>，4.62万亿用科学计数法表示为4.62×10</w:t>
      </w:r>
      <w:r>
        <w:rPr>
          <w:rFonts w:hint="eastAsia" w:hAnsi="宋体"/>
          <w:color w:val="000000" w:themeColor="text1"/>
          <w:position w:val="-4"/>
          <w:szCs w:val="21"/>
          <w14:textFill>
            <w14:solidFill>
              <w14:schemeClr w14:val="tx1"/>
            </w14:solidFill>
          </w14:textFill>
        </w:rPr>
        <w:object>
          <v:shape id="_x0000_i1139" o:spt="75" type="#_x0000_t75" style="height:15pt;width:10.5pt;" o:ole="t" filled="f" o:preferrelative="t" stroked="f" coordsize="21600,21600">
            <v:path/>
            <v:fill on="f" focussize="0,0"/>
            <v:stroke on="f" joinstyle="miter"/>
            <v:imagedata r:id="rId238" o:title=""/>
            <o:lock v:ext="edit" aspectratio="t"/>
            <w10:wrap type="none"/>
            <w10:anchorlock/>
          </v:shape>
          <o:OLEObject Type="Embed" ProgID="Equation.3" ShapeID="_x0000_i1139" DrawAspect="Content" ObjectID="_1468075839" r:id="rId237">
            <o:LockedField>false</o:LockedField>
          </o:OLEObject>
        </w:object>
      </w:r>
      <w:r>
        <w:rPr>
          <w:rFonts w:hint="eastAsia" w:hAnsi="宋体"/>
          <w:color w:val="000000" w:themeColor="text1"/>
          <w:szCs w:val="21"/>
          <w14:textFill>
            <w14:solidFill>
              <w14:schemeClr w14:val="tx1"/>
            </w14:solidFill>
          </w14:textFill>
        </w:rPr>
        <w:t>.</w:t>
      </w:r>
    </w:p>
    <w:p>
      <w:pPr>
        <w:rPr>
          <w:rFonts w:hAnsi="宋体"/>
          <w:color w:val="000000" w:themeColor="text1"/>
          <w:szCs w:val="21"/>
          <w14:textFill>
            <w14:solidFill>
              <w14:schemeClr w14:val="tx1"/>
            </w14:solidFill>
          </w14:textFill>
        </w:rPr>
      </w:pPr>
      <w:r>
        <w:rPr>
          <w:rFonts w:hAnsi="宋体"/>
          <w:color w:val="000000" w:themeColor="text1"/>
          <w:szCs w:val="21"/>
          <w14:textFill>
            <w14:solidFill>
              <w14:schemeClr w14:val="tx1"/>
            </w14:solidFill>
          </w14:textFill>
        </w:rPr>
        <w:t>【知识点】</w:t>
      </w:r>
      <w:r>
        <w:rPr>
          <w:rFonts w:hint="eastAsia" w:hAnsi="宋体"/>
          <w:color w:val="000000" w:themeColor="text1"/>
          <w:szCs w:val="21"/>
          <w14:textFill>
            <w14:solidFill>
              <w14:schemeClr w14:val="tx1"/>
            </w14:solidFill>
          </w14:textFill>
        </w:rPr>
        <w:t>科学计数法</w:t>
      </w:r>
    </w:p>
    <w:p>
      <w:pPr>
        <w:rPr>
          <w:b/>
          <w:color w:val="000000" w:themeColor="text1"/>
          <w14:textFill>
            <w14:solidFill>
              <w14:schemeClr w14:val="tx1"/>
            </w14:solidFill>
          </w14:textFill>
        </w:rPr>
      </w:pP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4.</w:t>
      </w:r>
      <w:r>
        <w:rPr>
          <w:rFonts w:hint="eastAsia"/>
          <w:b/>
          <w:color w:val="000000" w:themeColor="text1"/>
          <w14:textFill>
            <w14:solidFill>
              <w14:schemeClr w14:val="tx1"/>
            </w14:solidFill>
          </w14:textFill>
        </w:rPr>
        <w:t xml:space="preserve"> （2019重庆市B卷，14，4）</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2019年1月1日，“学习强国”平台全国上线，截至2019年3月17日止，重庆市党员“学习强国”APP注册人数约1 180 000，参学覆盖率达71</w:t>
      </w:r>
      <w:r>
        <w:rPr>
          <w:rFonts w:hint="eastAsia" w:ascii="宋体" w:hAnsi="宋体" w:cs="宋体"/>
          <w:color w:val="000000" w:themeColor="text1"/>
          <w:szCs w:val="21"/>
          <w14:textFill>
            <w14:solidFill>
              <w14:schemeClr w14:val="tx1"/>
            </w14:solidFill>
          </w14:textFill>
        </w:rPr>
        <w:t>％，稳居全国前列.将数据1 180 000用科学记数法表示为</w:t>
      </w:r>
    </w:p>
    <w:p>
      <w:pPr>
        <w:jc w:val="left"/>
        <w:rPr>
          <w:color w:val="000000" w:themeColor="text1"/>
          <w:szCs w:val="21"/>
          <w:vertAlign w:val="superscript"/>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1.18</w:t>
      </w:r>
      <w:r>
        <w:rPr>
          <w:rFonts w:ascii="Arial" w:hAnsi="Arial" w:cs="Arial"/>
          <w:b/>
          <w:color w:val="000000" w:themeColor="text1"/>
          <w:szCs w:val="21"/>
          <w14:textFill>
            <w14:solidFill>
              <w14:schemeClr w14:val="tx1"/>
            </w14:solidFill>
          </w14:textFill>
        </w:rPr>
        <w:t>×</w:t>
      </w:r>
      <w:r>
        <w:rPr>
          <w:rFonts w:hint="eastAsia" w:ascii="Arial" w:hAnsi="Arial" w:cs="Arial"/>
          <w:b/>
          <w:color w:val="000000" w:themeColor="text1"/>
          <w:szCs w:val="21"/>
          <w14:textFill>
            <w14:solidFill>
              <w14:schemeClr w14:val="tx1"/>
            </w14:solidFill>
          </w14:textFill>
        </w:rPr>
        <w:t>10</w:t>
      </w:r>
      <w:r>
        <w:rPr>
          <w:rFonts w:hint="eastAsia" w:ascii="Arial" w:hAnsi="Arial" w:cs="Arial"/>
          <w:b/>
          <w:color w:val="000000" w:themeColor="text1"/>
          <w:szCs w:val="21"/>
          <w:vertAlign w:val="superscript"/>
          <w14:textFill>
            <w14:solidFill>
              <w14:schemeClr w14:val="tx1"/>
            </w14:solidFill>
          </w14:textFill>
        </w:rPr>
        <w:t>6</w:t>
      </w:r>
    </w:p>
    <w:p>
      <w:pPr>
        <w:tabs>
          <w:tab w:val="left" w:pos="1470"/>
        </w:tabs>
        <w:jc w:val="left"/>
        <w:rPr>
          <w:rFonts w:hAnsi="宋体"/>
          <w:b/>
          <w:color w:val="000000" w:themeColor="text1"/>
          <w:szCs w:val="21"/>
          <w:vertAlign w:val="superscript"/>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hAnsi="宋体"/>
          <w:bCs/>
          <w:color w:val="000000" w:themeColor="text1"/>
          <w:szCs w:val="21"/>
          <w14:textFill>
            <w14:solidFill>
              <w14:schemeClr w14:val="tx1"/>
            </w14:solidFill>
          </w14:textFill>
        </w:rPr>
        <w:t>科学记数法的表示形式为a</w:t>
      </w:r>
      <w:r>
        <w:rPr>
          <w:rFonts w:ascii="Arial" w:hAnsi="Arial" w:cs="Arial"/>
          <w:bCs/>
          <w:color w:val="000000" w:themeColor="text1"/>
          <w:szCs w:val="21"/>
          <w14:textFill>
            <w14:solidFill>
              <w14:schemeClr w14:val="tx1"/>
            </w14:solidFill>
          </w14:textFill>
        </w:rPr>
        <w:t>×</w:t>
      </w:r>
      <w:r>
        <w:rPr>
          <w:rFonts w:hint="eastAsia" w:hAnsi="宋体"/>
          <w:bCs/>
          <w:color w:val="000000" w:themeColor="text1"/>
          <w:szCs w:val="21"/>
          <w14:textFill>
            <w14:solidFill>
              <w14:schemeClr w14:val="tx1"/>
            </w14:solidFill>
          </w14:textFill>
        </w:rPr>
        <w:t>10</w:t>
      </w:r>
      <w:r>
        <w:rPr>
          <w:rFonts w:hint="eastAsia" w:hAnsi="宋体"/>
          <w:bCs/>
          <w:color w:val="000000" w:themeColor="text1"/>
          <w:szCs w:val="21"/>
          <w:vertAlign w:val="superscript"/>
          <w14:textFill>
            <w14:solidFill>
              <w14:schemeClr w14:val="tx1"/>
            </w14:solidFill>
          </w14:textFill>
        </w:rPr>
        <w:t>n</w:t>
      </w:r>
      <w:r>
        <w:rPr>
          <w:rFonts w:hint="eastAsia" w:hAnsi="宋体"/>
          <w:bCs/>
          <w:color w:val="000000" w:themeColor="text1"/>
          <w:szCs w:val="21"/>
          <w14:textFill>
            <w14:solidFill>
              <w14:schemeClr w14:val="tx1"/>
            </w14:solidFill>
          </w14:textFill>
        </w:rPr>
        <w:t>的形式，其中1</w:t>
      </w:r>
      <w:r>
        <w:rPr>
          <w:rFonts w:hint="eastAsia" w:ascii="宋体" w:hAnsi="宋体" w:cs="宋体"/>
          <w:bCs/>
          <w:color w:val="000000" w:themeColor="text1"/>
          <w:szCs w:val="21"/>
          <w14:textFill>
            <w14:solidFill>
              <w14:schemeClr w14:val="tx1"/>
            </w14:solidFill>
          </w14:textFill>
        </w:rPr>
        <w:t>≦|a|≦10,n为整数。确定n的值时，要看把原数变成a时，小数点移动了多少位，n的绝对值与小数点移动的位数相同。当原数绝对值&gt;1时，n为正数；当原数的绝对值&lt;1时，n为负数.</w:t>
      </w:r>
      <w:r>
        <w:rPr>
          <w:rFonts w:hAnsi="宋体"/>
          <w:color w:val="000000" w:themeColor="text1"/>
          <w:kern w:val="0"/>
          <w:szCs w:val="21"/>
          <w:shd w:val="clear" w:color="auto" w:fill="FFFFFF"/>
          <w14:textFill>
            <w14:solidFill>
              <w14:schemeClr w14:val="tx1"/>
            </w14:solidFill>
          </w14:textFill>
        </w:rPr>
        <w:t xml:space="preserve"> 故</w:t>
      </w:r>
      <w:r>
        <w:rPr>
          <w:rFonts w:hint="eastAsia" w:hAnsi="宋体"/>
          <w:color w:val="000000" w:themeColor="text1"/>
          <w:kern w:val="0"/>
          <w:szCs w:val="21"/>
          <w:shd w:val="clear" w:color="auto" w:fill="FFFFFF"/>
          <w14:textFill>
            <w14:solidFill>
              <w14:schemeClr w14:val="tx1"/>
            </w14:solidFill>
          </w14:textFill>
        </w:rPr>
        <w:t>答案为</w:t>
      </w:r>
      <w:r>
        <w:rPr>
          <w:rFonts w:hint="eastAsia" w:hAnsi="宋体"/>
          <w:b/>
          <w:color w:val="000000" w:themeColor="text1"/>
          <w:szCs w:val="21"/>
          <w14:textFill>
            <w14:solidFill>
              <w14:schemeClr w14:val="tx1"/>
            </w14:solidFill>
          </w14:textFill>
        </w:rPr>
        <w:t>1.18</w:t>
      </w:r>
      <w:r>
        <w:rPr>
          <w:rFonts w:ascii="Arial" w:hAnsi="Arial" w:cs="Arial"/>
          <w:b/>
          <w:color w:val="000000" w:themeColor="text1"/>
          <w:szCs w:val="21"/>
          <w14:textFill>
            <w14:solidFill>
              <w14:schemeClr w14:val="tx1"/>
            </w14:solidFill>
          </w14:textFill>
        </w:rPr>
        <w:t>×</w:t>
      </w:r>
      <w:r>
        <w:rPr>
          <w:rFonts w:hint="eastAsia" w:ascii="Arial" w:hAnsi="Arial" w:cs="Arial"/>
          <w:b/>
          <w:color w:val="000000" w:themeColor="text1"/>
          <w:szCs w:val="21"/>
          <w14:textFill>
            <w14:solidFill>
              <w14:schemeClr w14:val="tx1"/>
            </w14:solidFill>
          </w14:textFill>
        </w:rPr>
        <w:t>10</w:t>
      </w:r>
      <w:r>
        <w:rPr>
          <w:rFonts w:hint="eastAsia" w:ascii="Arial" w:hAnsi="Arial" w:cs="Arial"/>
          <w:b/>
          <w:color w:val="000000" w:themeColor="text1"/>
          <w:szCs w:val="21"/>
          <w:vertAlign w:val="superscript"/>
          <w14:textFill>
            <w14:solidFill>
              <w14:schemeClr w14:val="tx1"/>
            </w14:solidFill>
          </w14:textFill>
        </w:rPr>
        <w:t>6</w:t>
      </w:r>
      <w:r>
        <w:rPr>
          <w:rFonts w:hAnsi="宋体"/>
          <w:color w:val="000000" w:themeColor="text1"/>
          <w:kern w:val="0"/>
          <w:szCs w:val="21"/>
          <w:shd w:val="clear" w:color="auto" w:fill="FFFFFF"/>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w:t>
      </w:r>
      <w:r>
        <w:rPr>
          <w:rFonts w:hint="eastAsia" w:hAnsi="宋体"/>
          <w:bCs/>
          <w:color w:val="000000" w:themeColor="text1"/>
          <w:szCs w:val="21"/>
          <w14:textFill>
            <w14:solidFill>
              <w14:schemeClr w14:val="tx1"/>
            </w14:solidFill>
          </w14:textFill>
        </w:rPr>
        <w:t>科学记数法</w:t>
      </w:r>
    </w:p>
    <w:p>
      <w:pPr>
        <w:rPr>
          <w:b/>
          <w:color w:val="000000" w:themeColor="text1"/>
          <w14:textFill>
            <w14:solidFill>
              <w14:schemeClr w14:val="tx1"/>
            </w14:solidFill>
          </w14:textFill>
        </w:rPr>
      </w:pPr>
    </w:p>
    <w:p>
      <w:pPr>
        <w:widowControl/>
        <w:spacing w:line="300" w:lineRule="auto"/>
        <w:ind w:left="422" w:hanging="422" w:hangingChars="200"/>
        <w:jc w:val="left"/>
        <w:rPr>
          <w:color w:val="000000" w:themeColor="text1"/>
          <w:szCs w:val="21"/>
          <w14:textFill>
            <w14:solidFill>
              <w14:schemeClr w14:val="tx1"/>
            </w14:solidFill>
          </w14:textFill>
        </w:rPr>
      </w:pPr>
      <w:r>
        <w:rPr>
          <w:b/>
          <w:color w:val="000000" w:themeColor="text1"/>
          <w14:textFill>
            <w14:solidFill>
              <w14:schemeClr w14:val="tx1"/>
            </w14:solidFill>
          </w14:textFill>
        </w:rPr>
        <w:t>5.</w:t>
      </w:r>
      <w:r>
        <w:rPr>
          <w:rFonts w:hint="eastAsia"/>
          <w:color w:val="000000" w:themeColor="text1"/>
          <w:szCs w:val="21"/>
          <w14:textFill>
            <w14:solidFill>
              <w14:schemeClr w14:val="tx1"/>
            </w14:solidFill>
          </w14:textFill>
        </w:rPr>
        <w:t xml:space="preserve"> （2019重庆A卷，14，4）</w:t>
      </w:r>
      <w:r>
        <w:rPr>
          <w:rFonts w:hint="eastAsia"/>
          <w:color w:val="000000" w:themeColor="text1"/>
          <w:kern w:val="0"/>
          <w:szCs w:val="21"/>
          <w:lang w:bidi="ar"/>
          <w14:textFill>
            <w14:solidFill>
              <w14:schemeClr w14:val="tx1"/>
            </w14:solidFill>
          </w14:textFill>
        </w:rPr>
        <w:t>今年五一节期间，重庆市旅游持续火爆，全市共接待境内外游客超过25600000人次，请把数25600000用科学记数法表示为</w:t>
      </w:r>
      <w:r>
        <w:rPr>
          <w:rFonts w:hint="eastAsia"/>
          <w:color w:val="000000" w:themeColor="text1"/>
          <w:kern w:val="0"/>
          <w:szCs w:val="21"/>
          <w:u w:val="single"/>
          <w:lang w:bidi="ar"/>
          <w14:textFill>
            <w14:solidFill>
              <w14:schemeClr w14:val="tx1"/>
            </w14:solidFill>
          </w14:textFill>
        </w:rPr>
        <w:t xml:space="preserve">      </w:t>
      </w:r>
      <w:r>
        <w:rPr>
          <w:rFonts w:hint="eastAsia"/>
          <w:color w:val="000000" w:themeColor="text1"/>
          <w:kern w:val="0"/>
          <w:szCs w:val="21"/>
          <w:lang w:bidi="ar"/>
          <w14:textFill>
            <w14:solidFill>
              <w14:schemeClr w14:val="tx1"/>
            </w14:solidFill>
          </w14:textFill>
        </w:rPr>
        <w:t>．</w:t>
      </w:r>
    </w:p>
    <w:p>
      <w:pPr>
        <w:ind w:left="426" w:hanging="426" w:hangingChars="202"/>
        <w:rPr>
          <w:b/>
          <w:color w:val="000000" w:themeColor="text1"/>
          <w:vertAlign w:val="superscript"/>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w:t>
      </w:r>
      <w:r>
        <w:rPr>
          <w:rFonts w:hint="eastAsia"/>
          <w:color w:val="000000" w:themeColor="text1"/>
          <w:szCs w:val="21"/>
          <w14:textFill>
            <w14:solidFill>
              <w14:schemeClr w14:val="tx1"/>
            </w14:solidFill>
          </w14:textFill>
        </w:rPr>
        <w:t>2.56×10</w:t>
      </w:r>
      <w:r>
        <w:rPr>
          <w:rFonts w:hint="eastAsia"/>
          <w:color w:val="000000" w:themeColor="text1"/>
          <w:szCs w:val="21"/>
          <w:vertAlign w:val="superscript"/>
          <w14:textFill>
            <w14:solidFill>
              <w14:schemeClr w14:val="tx1"/>
            </w14:solidFill>
          </w14:textFill>
        </w:rPr>
        <w:t>7</w:t>
      </w:r>
      <w:r>
        <w:rPr>
          <w:rFonts w:hint="eastAsia"/>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因为</w:t>
      </w:r>
      <w:r>
        <w:rPr>
          <w:rFonts w:hint="eastAsia"/>
          <w:color w:val="000000" w:themeColor="text1"/>
          <w:kern w:val="0"/>
          <w:szCs w:val="21"/>
          <w:lang w:bidi="ar"/>
          <w14:textFill>
            <w14:solidFill>
              <w14:schemeClr w14:val="tx1"/>
            </w14:solidFill>
          </w14:textFill>
        </w:rPr>
        <w:t>25600000＝</w:t>
      </w:r>
      <w:r>
        <w:rPr>
          <w:rFonts w:hint="eastAsia"/>
          <w:color w:val="000000" w:themeColor="text1"/>
          <w:szCs w:val="21"/>
          <w14:textFill>
            <w14:solidFill>
              <w14:schemeClr w14:val="tx1"/>
            </w14:solidFill>
          </w14:textFill>
        </w:rPr>
        <w:t>2.56×10000000＝2.56×10</w:t>
      </w:r>
      <w:r>
        <w:rPr>
          <w:rFonts w:hint="eastAsia"/>
          <w:color w:val="000000" w:themeColor="text1"/>
          <w:szCs w:val="21"/>
          <w:vertAlign w:val="superscript"/>
          <w14:textFill>
            <w14:solidFill>
              <w14:schemeClr w14:val="tx1"/>
            </w14:solidFill>
          </w14:textFill>
        </w:rPr>
        <w:t>7</w:t>
      </w:r>
      <w:r>
        <w:rPr>
          <w:rFonts w:hint="eastAsia"/>
          <w:color w:val="000000" w:themeColor="text1"/>
          <w:szCs w:val="21"/>
          <w14:textFill>
            <w14:solidFill>
              <w14:schemeClr w14:val="tx1"/>
            </w14:solidFill>
          </w14:textFill>
        </w:rPr>
        <w:t>，故答案为2.56×10</w:t>
      </w:r>
      <w:r>
        <w:rPr>
          <w:rFonts w:hint="eastAsia"/>
          <w:color w:val="000000" w:themeColor="text1"/>
          <w:szCs w:val="21"/>
          <w:vertAlign w:val="superscript"/>
          <w14:textFill>
            <w14:solidFill>
              <w14:schemeClr w14:val="tx1"/>
            </w14:solidFill>
          </w14:textFill>
        </w:rPr>
        <w:t>7</w:t>
      </w:r>
      <w:r>
        <w:rPr>
          <w:rFonts w:hint="eastAsia"/>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科学记数法．</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江苏连云港，11，3分）</w:t>
      </w:r>
      <w:r>
        <w:rPr>
          <w:rFonts w:hint="eastAsia" w:eastAsia="新宋体"/>
          <w:color w:val="000000" w:themeColor="text1"/>
          <w:szCs w:val="21"/>
          <w14:textFill>
            <w14:solidFill>
              <w14:schemeClr w14:val="tx1"/>
            </w14:solidFill>
          </w14:textFill>
        </w:rPr>
        <w:t>连镇铁路正线工程的投资总额约为</w:t>
      </w:r>
      <w:r>
        <w:rPr>
          <w:rFonts w:eastAsia="新宋体"/>
          <w:color w:val="000000" w:themeColor="text1"/>
          <w:szCs w:val="21"/>
          <w14:textFill>
            <w14:solidFill>
              <w14:schemeClr w14:val="tx1"/>
            </w14:solidFill>
          </w14:textFill>
        </w:rPr>
        <w:t>46400000000</w:t>
      </w:r>
      <w:r>
        <w:rPr>
          <w:rFonts w:hint="eastAsia" w:eastAsia="新宋体"/>
          <w:color w:val="000000" w:themeColor="text1"/>
          <w:szCs w:val="21"/>
          <w14:textFill>
            <w14:solidFill>
              <w14:schemeClr w14:val="tx1"/>
            </w14:solidFill>
          </w14:textFill>
        </w:rPr>
        <w:t>元，数据“</w:t>
      </w:r>
      <w:r>
        <w:rPr>
          <w:rFonts w:eastAsia="新宋体"/>
          <w:color w:val="000000" w:themeColor="text1"/>
          <w:szCs w:val="21"/>
          <w14:textFill>
            <w14:solidFill>
              <w14:schemeClr w14:val="tx1"/>
            </w14:solidFill>
          </w14:textFill>
        </w:rPr>
        <w:t>46400000000</w:t>
      </w:r>
      <w:r>
        <w:rPr>
          <w:rFonts w:hint="eastAsia" w:eastAsia="新宋体"/>
          <w:color w:val="000000" w:themeColor="text1"/>
          <w:szCs w:val="21"/>
          <w14:textFill>
            <w14:solidFill>
              <w14:schemeClr w14:val="tx1"/>
            </w14:solidFill>
          </w14:textFill>
        </w:rPr>
        <w:t>”用科学记数法可表示为</w:t>
      </w:r>
      <w:r>
        <w:rPr>
          <w:color w:val="000000" w:themeColor="text1"/>
          <w:kern w:val="0"/>
          <w:szCs w:val="21"/>
          <w:u w:val="single"/>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color w:val="000000" w:themeColor="text1"/>
          <w:position w:val="-6"/>
          <w14:textFill>
            <w14:solidFill>
              <w14:schemeClr w14:val="tx1"/>
            </w14:solidFill>
          </w14:textFill>
        </w:rPr>
        <w:object>
          <v:shape id="_x0000_i1140" o:spt="75" type="#_x0000_t75" style="height:15pt;width:45.75pt;" o:ole="t" filled="f" o:preferrelative="t" stroked="f" coordsize="21600,21600">
            <v:path/>
            <v:fill on="f" focussize="0,0"/>
            <v:stroke on="f" joinstyle="miter"/>
            <v:imagedata r:id="rId240" o:title=""/>
            <o:lock v:ext="edit" aspectratio="t"/>
            <w10:wrap type="none"/>
            <w10:anchorlock/>
          </v:shape>
          <o:OLEObject Type="Embed" ProgID="Equation.DSMT4" ShapeID="_x0000_i1140" DrawAspect="Content" ObjectID="_1468075840" r:id="rId239">
            <o:LockedField>false</o:LockedField>
          </o:OLEObject>
        </w:objec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color w:val="000000" w:themeColor="text1"/>
          <w:position w:val="-6"/>
          <w14:textFill>
            <w14:solidFill>
              <w14:schemeClr w14:val="tx1"/>
            </w14:solidFill>
          </w14:textFill>
        </w:rPr>
        <w:object>
          <v:shape id="_x0000_i1141" o:spt="75" type="#_x0000_t75" style="height:15pt;width:114.75pt;" o:ole="t" filled="f" o:preferrelative="t" stroked="f" coordsize="21600,21600">
            <v:path/>
            <v:fill on="f" focussize="0,0"/>
            <v:stroke on="f" joinstyle="miter"/>
            <v:imagedata r:id="rId242" o:title=""/>
            <o:lock v:ext="edit" aspectratio="t"/>
            <w10:wrap type="none"/>
            <w10:anchorlock/>
          </v:shape>
          <o:OLEObject Type="Embed" ProgID="Equation.DSMT4" ShapeID="_x0000_i1141" DrawAspect="Content" ObjectID="_1468075841" r:id="rId241">
            <o:LockedField>false</o:LockedField>
          </o:OLEObject>
        </w:object>
      </w:r>
      <w:r>
        <w:rPr>
          <w:rFonts w:hint="eastAsia"/>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w:t>
      </w:r>
      <w:r>
        <w:rPr>
          <w:color w:val="000000" w:themeColor="text1"/>
          <w:position w:val="-4"/>
          <w14:textFill>
            <w14:solidFill>
              <w14:schemeClr w14:val="tx1"/>
            </w14:solidFill>
          </w14:textFill>
        </w:rPr>
        <w:object>
          <v:shape id="_x0000_i1142" o:spt="75" type="#_x0000_t75" style="height:6.75pt;width:9.75pt;" o:ole="t" filled="f" o:preferrelative="t" stroked="f" coordsize="21600,21600">
            <v:path/>
            <v:fill on="f" focussize="0,0"/>
            <v:stroke on="f" joinstyle="miter"/>
            <v:imagedata r:id="rId244" o:title=""/>
            <o:lock v:ext="edit" aspectratio="t"/>
            <w10:wrap type="none"/>
            <w10:anchorlock/>
          </v:shape>
          <o:OLEObject Type="Embed" ProgID="Equation.DSMT4" ShapeID="_x0000_i1142" DrawAspect="Content" ObjectID="_1468075842" r:id="rId243">
            <o:LockedField>false</o:LockedField>
          </o:OLEObject>
        </w:object>
      </w:r>
      <w:r>
        <w:rPr>
          <w:rFonts w:hint="eastAsia" w:eastAsia="新宋体"/>
          <w:color w:val="000000" w:themeColor="text1"/>
          <w:szCs w:val="21"/>
          <w14:textFill>
            <w14:solidFill>
              <w14:schemeClr w14:val="tx1"/>
            </w14:solidFill>
          </w14:textFill>
        </w:rPr>
        <w:t>表示较大的数</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江苏泰州，</w:t>
      </w:r>
      <w:r>
        <w:rPr>
          <w:color w:val="000000" w:themeColor="text1"/>
          <w:szCs w:val="21"/>
          <w14:textFill>
            <w14:solidFill>
              <w14:schemeClr w14:val="tx1"/>
            </w14:solidFill>
          </w14:textFill>
        </w:rPr>
        <w:t>9</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2019年5月28日，我国“科学”号远洋科考船在最深约为11000</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的马里亚纳海沟南侧发现了近10片珊瑚林．将11000用科学记数法表示为</w:t>
      </w:r>
      <w:r>
        <w:rPr>
          <w:color w:val="000000" w:themeColor="text1"/>
          <w:kern w:val="0"/>
          <w:szCs w:val="21"/>
          <w:u w:val="single"/>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hint="eastAsia" w:eastAsia="新宋体"/>
          <w:color w:val="000000" w:themeColor="text1"/>
          <w:szCs w:val="21"/>
          <w14:textFill>
            <w14:solidFill>
              <w14:schemeClr w14:val="tx1"/>
            </w14:solidFill>
          </w14:textFill>
        </w:rPr>
        <w:t>1.1×10</w:t>
      </w:r>
      <w:r>
        <w:rPr>
          <w:rFonts w:hint="eastAsia" w:eastAsia="新宋体"/>
          <w:color w:val="000000" w:themeColor="text1"/>
          <w:sz w:val="24"/>
          <w:vertAlign w:val="superscript"/>
          <w14:textFill>
            <w14:solidFill>
              <w14:schemeClr w14:val="tx1"/>
            </w14:solidFill>
          </w14:textFill>
        </w:rPr>
        <w:t>4</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解：将11000用科学记数法表示为：1.1×10</w:t>
      </w:r>
      <w:r>
        <w:rPr>
          <w:rFonts w:hint="eastAsia" w:eastAsia="新宋体"/>
          <w:color w:val="000000" w:themeColor="text1"/>
          <w:sz w:val="24"/>
          <w:vertAlign w:val="superscript"/>
          <w14:textFill>
            <w14:solidFill>
              <w14:schemeClr w14:val="tx1"/>
            </w14:solidFill>
          </w14:textFill>
        </w:rPr>
        <w:t>4</w:t>
      </w:r>
      <w:r>
        <w:rPr>
          <w:rFonts w:hint="eastAsia" w:eastAsia="新宋体"/>
          <w:color w:val="000000" w:themeColor="text1"/>
          <w:szCs w:val="21"/>
          <w14:textFill>
            <w14:solidFill>
              <w14:schemeClr w14:val="tx1"/>
            </w14:solidFill>
          </w14:textFill>
        </w:rPr>
        <w:t>．</w:t>
      </w:r>
      <w:r>
        <w:rPr>
          <w:b/>
          <w:color w:val="000000" w:themeColor="text1"/>
          <w:szCs w:val="21"/>
          <w14:textFill>
            <w14:solidFill>
              <w14:schemeClr w14:val="tx1"/>
            </w14:solidFill>
          </w14:textFill>
        </w:rPr>
        <w:t xml:space="preserve"> </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科学记数法—表示较大的数</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8.</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江苏宿迁</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1</w:t>
      </w:r>
      <w:r>
        <w:rPr>
          <w:color w:val="000000" w:themeColor="text1"/>
          <w:kern w:val="0"/>
          <w:szCs w:val="21"/>
          <w14:textFill>
            <w14:solidFill>
              <w14:schemeClr w14:val="tx1"/>
            </w14:solidFill>
          </w14:textFill>
        </w:rPr>
        <w:t>1</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宿迁近年来经济快速发展，2018年</w:t>
      </w:r>
      <w:r>
        <w:rPr>
          <w:rFonts w:hint="eastAsia" w:eastAsia="新宋体"/>
          <w:i/>
          <w:color w:val="000000" w:themeColor="text1"/>
          <w:szCs w:val="21"/>
          <w14:textFill>
            <w14:solidFill>
              <w14:schemeClr w14:val="tx1"/>
            </w14:solidFill>
          </w14:textFill>
        </w:rPr>
        <w:t>GDP</w:t>
      </w:r>
      <w:r>
        <w:rPr>
          <w:rFonts w:hint="eastAsia" w:eastAsia="新宋体"/>
          <w:color w:val="000000" w:themeColor="text1"/>
          <w:szCs w:val="21"/>
          <w14:textFill>
            <w14:solidFill>
              <w14:schemeClr w14:val="tx1"/>
            </w14:solidFill>
          </w14:textFill>
        </w:rPr>
        <w:t>约达到275000000000元．将275000000000用科学记数法表示为</w:t>
      </w:r>
      <w:r>
        <w:rPr>
          <w:color w:val="000000" w:themeColor="text1"/>
          <w:kern w:val="0"/>
          <w:szCs w:val="21"/>
          <w:u w:val="single"/>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hint="eastAsia" w:eastAsia="新宋体"/>
          <w:color w:val="000000" w:themeColor="text1"/>
          <w:szCs w:val="21"/>
          <w14:textFill>
            <w14:solidFill>
              <w14:schemeClr w14:val="tx1"/>
            </w14:solidFill>
          </w14:textFill>
        </w:rPr>
        <w:t>2.75×10</w:t>
      </w:r>
      <w:r>
        <w:rPr>
          <w:rFonts w:hint="eastAsia" w:eastAsia="新宋体"/>
          <w:color w:val="000000" w:themeColor="text1"/>
          <w:sz w:val="24"/>
          <w:vertAlign w:val="superscript"/>
          <w14:textFill>
            <w14:solidFill>
              <w14:schemeClr w14:val="tx1"/>
            </w14:solidFill>
          </w14:textFill>
        </w:rPr>
        <w:t>11</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解：将275000000000用科学记数法表示为：2.75×10</w:t>
      </w:r>
      <w:r>
        <w:rPr>
          <w:rFonts w:hint="eastAsia" w:eastAsia="新宋体"/>
          <w:color w:val="000000" w:themeColor="text1"/>
          <w:sz w:val="24"/>
          <w:vertAlign w:val="superscript"/>
          <w14:textFill>
            <w14:solidFill>
              <w14:schemeClr w14:val="tx1"/>
            </w14:solidFill>
          </w14:textFill>
        </w:rPr>
        <w:t>11</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故答案为：2.75×10</w:t>
      </w:r>
      <w:r>
        <w:rPr>
          <w:rFonts w:hint="eastAsia" w:eastAsia="新宋体"/>
          <w:color w:val="000000" w:themeColor="text1"/>
          <w:sz w:val="24"/>
          <w:vertAlign w:val="superscript"/>
          <w14:textFill>
            <w14:solidFill>
              <w14:schemeClr w14:val="tx1"/>
            </w14:solidFill>
          </w14:textFill>
        </w:rPr>
        <w:t>11</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科学记数法—表示较大的数</w:t>
      </w:r>
    </w:p>
    <w:p>
      <w:pPr>
        <w:rPr>
          <w:b/>
          <w:color w:val="000000" w:themeColor="text1"/>
          <w14:textFill>
            <w14:solidFill>
              <w14:schemeClr w14:val="tx1"/>
            </w14:solidFill>
          </w14:textFill>
        </w:rPr>
      </w:pPr>
    </w:p>
    <w:p>
      <w:pPr>
        <w:rPr>
          <w:iCs/>
          <w:color w:val="000000" w:themeColor="text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江苏扬州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9</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color w:val="000000" w:themeColor="text1"/>
          <w:kern w:val="0"/>
          <w:szCs w:val="21"/>
          <w14:textFill>
            <w14:solidFill>
              <w14:schemeClr w14:val="tx1"/>
            </w14:solidFill>
          </w14:textFill>
        </w:rPr>
        <w:t xml:space="preserve"> </w:t>
      </w:r>
      <w:r>
        <w:rPr>
          <w:rFonts w:eastAsia="新宋体"/>
          <w:color w:val="000000" w:themeColor="text1"/>
          <w:szCs w:val="21"/>
          <w14:textFill>
            <w14:solidFill>
              <w14:schemeClr w14:val="tx1"/>
            </w14:solidFill>
          </w14:textFill>
        </w:rPr>
        <w:t>2019</w:t>
      </w:r>
      <w:r>
        <w:rPr>
          <w:rFonts w:hint="eastAsia" w:eastAsia="新宋体"/>
          <w:color w:val="000000" w:themeColor="text1"/>
          <w:szCs w:val="21"/>
          <w14:textFill>
            <w14:solidFill>
              <w14:schemeClr w14:val="tx1"/>
            </w14:solidFill>
          </w14:textFill>
        </w:rPr>
        <w:t>年</w:t>
      </w:r>
      <w:r>
        <w:rPr>
          <w:rFonts w:eastAsia="新宋体"/>
          <w:color w:val="000000" w:themeColor="text1"/>
          <w:szCs w:val="21"/>
          <w14:textFill>
            <w14:solidFill>
              <w14:schemeClr w14:val="tx1"/>
            </w14:solidFill>
          </w14:textFill>
        </w:rPr>
        <w:t>5</w:t>
      </w:r>
      <w:r>
        <w:rPr>
          <w:rFonts w:hint="eastAsia" w:eastAsia="新宋体"/>
          <w:color w:val="000000" w:themeColor="text1"/>
          <w:szCs w:val="21"/>
          <w14:textFill>
            <w14:solidFill>
              <w14:schemeClr w14:val="tx1"/>
            </w14:solidFill>
          </w14:textFill>
        </w:rPr>
        <w:t>月首届大运河文化旅游博览会在扬州成功举办，京杭大运河全长约</w:t>
      </w:r>
      <w:r>
        <w:rPr>
          <w:rFonts w:eastAsia="新宋体"/>
          <w:color w:val="000000" w:themeColor="text1"/>
          <w:szCs w:val="21"/>
          <w14:textFill>
            <w14:solidFill>
              <w14:schemeClr w14:val="tx1"/>
            </w14:solidFill>
          </w14:textFill>
        </w:rPr>
        <w:t>1790000</w:t>
      </w:r>
      <w:r>
        <w:rPr>
          <w:rFonts w:hint="eastAsia" w:eastAsia="新宋体"/>
          <w:color w:val="000000" w:themeColor="text1"/>
          <w:szCs w:val="21"/>
          <w14:textFill>
            <w14:solidFill>
              <w14:schemeClr w14:val="tx1"/>
            </w14:solidFill>
          </w14:textFill>
        </w:rPr>
        <w:t>米，数据</w:t>
      </w:r>
      <w:r>
        <w:rPr>
          <w:rFonts w:eastAsia="新宋体"/>
          <w:color w:val="000000" w:themeColor="text1"/>
          <w:szCs w:val="21"/>
          <w14:textFill>
            <w14:solidFill>
              <w14:schemeClr w14:val="tx1"/>
            </w14:solidFill>
          </w14:textFill>
        </w:rPr>
        <w:t>1790000</w:t>
      </w:r>
      <w:r>
        <w:rPr>
          <w:rFonts w:hint="eastAsia" w:eastAsia="新宋体"/>
          <w:color w:val="000000" w:themeColor="text1"/>
          <w:szCs w:val="21"/>
          <w14:textFill>
            <w14:solidFill>
              <w14:schemeClr w14:val="tx1"/>
            </w14:solidFill>
          </w14:textFill>
        </w:rPr>
        <w:t>米用科学记数法表示为</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kern w:val="0"/>
          <w:szCs w:val="21"/>
          <w:u w:val="single"/>
          <w14:textFill>
            <w14:solidFill>
              <w14:schemeClr w14:val="tx1"/>
            </w14:solidFill>
          </w14:textFill>
        </w:rPr>
        <w:t>　　</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color w:val="000000" w:themeColor="text1"/>
          <w:position w:val="-6"/>
          <w14:textFill>
            <w14:solidFill>
              <w14:schemeClr w14:val="tx1"/>
            </w14:solidFill>
          </w14:textFill>
        </w:rPr>
        <w:object>
          <v:shape id="_x0000_i1143" o:spt="75" type="#_x0000_t75" style="height:15pt;width:42.75pt;" o:ole="t" filled="f" o:preferrelative="t" stroked="f" coordsize="21600,21600">
            <v:path/>
            <v:fill on="f" focussize="0,0"/>
            <v:stroke on="f" joinstyle="miter"/>
            <v:imagedata r:id="rId246" o:title=""/>
            <o:lock v:ext="edit" aspectratio="t"/>
            <w10:wrap type="none"/>
            <w10:anchorlock/>
          </v:shape>
          <o:OLEObject Type="Embed" ProgID="Equation.DSMT4" ShapeID="_x0000_i1143" DrawAspect="Content" ObjectID="_1468075843" r:id="rId245">
            <o:LockedField>false</o:LockedField>
          </o:OLEObject>
        </w:objec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eastAsia="新宋体"/>
          <w:color w:val="000000" w:themeColor="text1"/>
          <w:szCs w:val="21"/>
          <w14:textFill>
            <w14:solidFill>
              <w14:schemeClr w14:val="tx1"/>
            </w14:solidFill>
          </w14:textFill>
        </w:rPr>
        <w:t>解：数据1790000米用科学记数法表示为</w:t>
      </w:r>
      <w:r>
        <w:rPr>
          <w:color w:val="000000" w:themeColor="text1"/>
          <w:position w:val="-6"/>
          <w14:textFill>
            <w14:solidFill>
              <w14:schemeClr w14:val="tx1"/>
            </w14:solidFill>
          </w14:textFill>
        </w:rPr>
        <w:object>
          <v:shape id="_x0000_i1144" o:spt="75" type="#_x0000_t75" style="height:15pt;width:42.75pt;" o:ole="t" filled="f" o:preferrelative="t" stroked="f" coordsize="21600,21600">
            <v:path/>
            <v:fill on="f" focussize="0,0"/>
            <v:stroke on="f" joinstyle="miter"/>
            <v:imagedata r:id="rId248" o:title=""/>
            <o:lock v:ext="edit" aspectratio="t"/>
            <w10:wrap type="none"/>
            <w10:anchorlock/>
          </v:shape>
          <o:OLEObject Type="Embed" ProgID="Equation.DSMT4" ShapeID="_x0000_i1144" DrawAspect="Content" ObjectID="_1468075844" r:id="rId247">
            <o:LockedField>false</o:LockedField>
          </o:OLEObject>
        </w:object>
      </w:r>
      <w:r>
        <w:rPr>
          <w:rFonts w:eastAsia="新宋体"/>
          <w:color w:val="000000" w:themeColor="text1"/>
          <w:szCs w:val="21"/>
          <w14:textFill>
            <w14:solidFill>
              <w14:schemeClr w14:val="tx1"/>
            </w14:solidFill>
          </w14:textFill>
        </w:rPr>
        <w:t>，故答案为：</w:t>
      </w:r>
      <w:r>
        <w:rPr>
          <w:color w:val="000000" w:themeColor="text1"/>
          <w:position w:val="-6"/>
          <w14:textFill>
            <w14:solidFill>
              <w14:schemeClr w14:val="tx1"/>
            </w14:solidFill>
          </w14:textFill>
        </w:rPr>
        <w:object>
          <v:shape id="_x0000_i1145" o:spt="75" type="#_x0000_t75" style="height:15pt;width:42.75pt;" o:ole="t" filled="f" o:preferrelative="t" stroked="f" coordsize="21600,21600">
            <v:path/>
            <v:fill on="f" focussize="0,0"/>
            <v:stroke on="f" joinstyle="miter"/>
            <v:imagedata r:id="rId250" o:title=""/>
            <o:lock v:ext="edit" aspectratio="t"/>
            <w10:wrap type="none"/>
            <w10:anchorlock/>
          </v:shape>
          <o:OLEObject Type="Embed" ProgID="Equation.DSMT4" ShapeID="_x0000_i1145" DrawAspect="Content" ObjectID="_1468075845" r:id="rId249">
            <o:LockedField>false</o:LockedField>
          </o:OLEObject>
        </w:object>
      </w:r>
      <w:r>
        <w:rPr>
          <w:rFonts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eastAsia="新宋体"/>
          <w:color w:val="000000" w:themeColor="text1"/>
          <w:szCs w:val="21"/>
          <w14:textFill>
            <w14:solidFill>
              <w14:schemeClr w14:val="tx1"/>
            </w14:solidFill>
          </w14:textFill>
        </w:rPr>
        <w:t>科学记数法</w:t>
      </w:r>
      <w:r>
        <w:rPr>
          <w:color w:val="000000" w:themeColor="text1"/>
          <w:position w:val="-4"/>
          <w14:textFill>
            <w14:solidFill>
              <w14:schemeClr w14:val="tx1"/>
            </w14:solidFill>
          </w14:textFill>
        </w:rPr>
        <w:object>
          <v:shape id="_x0000_i1146" o:spt="75" type="#_x0000_t75" style="height:6.75pt;width:9.75pt;" o:ole="t" filled="f" o:preferrelative="t" stroked="f" coordsize="21600,21600">
            <v:path/>
            <v:fill on="f" focussize="0,0"/>
            <v:stroke on="f" joinstyle="miter"/>
            <v:imagedata r:id="rId252" o:title=""/>
            <o:lock v:ext="edit" aspectratio="t"/>
            <w10:wrap type="none"/>
            <w10:anchorlock/>
          </v:shape>
          <o:OLEObject Type="Embed" ProgID="Equation.DSMT4" ShapeID="_x0000_i1146" DrawAspect="Content" ObjectID="_1468075846" r:id="rId251">
            <o:LockedField>false</o:LockedField>
          </o:OLEObject>
        </w:object>
      </w:r>
      <w:r>
        <w:rPr>
          <w:rFonts w:eastAsia="新宋体"/>
          <w:color w:val="000000" w:themeColor="text1"/>
          <w:szCs w:val="21"/>
          <w14:textFill>
            <w14:solidFill>
              <w14:schemeClr w14:val="tx1"/>
            </w14:solidFill>
          </w14:textFill>
        </w:rPr>
        <w:t>表示较大的数</w:t>
      </w:r>
    </w:p>
    <w:p>
      <w:pPr>
        <w:rPr>
          <w:b/>
          <w:color w:val="000000" w:themeColor="text1"/>
          <w14:textFill>
            <w14:solidFill>
              <w14:schemeClr w14:val="tx1"/>
            </w14:solidFill>
          </w14:textFill>
        </w:rPr>
      </w:pPr>
    </w:p>
    <w:p>
      <w:pPr>
        <w:rPr>
          <w:iCs/>
          <w:color w:val="000000" w:themeColor="text1"/>
          <w14:textFill>
            <w14:solidFill>
              <w14:schemeClr w14:val="tx1"/>
            </w14:solidFill>
          </w14:textFill>
        </w:rPr>
      </w:pPr>
      <w:r>
        <w:rPr>
          <w:b/>
          <w:color w:val="000000" w:themeColor="text1"/>
          <w14:textFill>
            <w14:solidFill>
              <w14:schemeClr w14:val="tx1"/>
            </w14:solidFill>
          </w14:textFill>
        </w:rPr>
        <w:t>10.</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四川资阳</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1</w:t>
      </w:r>
      <w:r>
        <w:rPr>
          <w:color w:val="000000" w:themeColor="text1"/>
          <w:kern w:val="0"/>
          <w:szCs w:val="21"/>
          <w14:textFill>
            <w14:solidFill>
              <w14:schemeClr w14:val="tx1"/>
            </w14:solidFill>
          </w14:textFill>
        </w:rPr>
        <w:t>1</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4分</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截止今年4月2日，华为官方应用市场“学习强国”</w:t>
      </w:r>
      <w:r>
        <w:rPr>
          <w:rFonts w:hint="eastAsia" w:eastAsia="新宋体"/>
          <w:i/>
          <w:color w:val="000000" w:themeColor="text1"/>
          <w:szCs w:val="21"/>
          <w14:textFill>
            <w14:solidFill>
              <w14:schemeClr w14:val="tx1"/>
            </w14:solidFill>
          </w14:textFill>
        </w:rPr>
        <w:t>APP</w:t>
      </w:r>
      <w:r>
        <w:rPr>
          <w:rFonts w:hint="eastAsia" w:eastAsia="新宋体"/>
          <w:color w:val="000000" w:themeColor="text1"/>
          <w:szCs w:val="21"/>
          <w14:textFill>
            <w14:solidFill>
              <w14:schemeClr w14:val="tx1"/>
            </w14:solidFill>
          </w14:textFill>
        </w:rPr>
        <w:t>下载量约为88300000次．将数88300000科学记数法表示为</w:t>
      </w:r>
      <w:r>
        <w:rPr>
          <w:color w:val="000000" w:themeColor="text1"/>
          <w:kern w:val="0"/>
          <w:szCs w:val="21"/>
          <w:u w:val="single"/>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hint="eastAsia" w:eastAsia="新宋体"/>
          <w:color w:val="000000" w:themeColor="text1"/>
          <w:szCs w:val="21"/>
          <w14:textFill>
            <w14:solidFill>
              <w14:schemeClr w14:val="tx1"/>
            </w14:solidFill>
          </w14:textFill>
        </w:rPr>
        <w:t>8.83×10</w:t>
      </w:r>
      <w:r>
        <w:rPr>
          <w:rFonts w:hint="eastAsia" w:eastAsia="新宋体"/>
          <w:color w:val="000000" w:themeColor="text1"/>
          <w:sz w:val="24"/>
          <w:vertAlign w:val="superscript"/>
          <w14:textFill>
            <w14:solidFill>
              <w14:schemeClr w14:val="tx1"/>
            </w14:solidFill>
          </w14:textFill>
        </w:rPr>
        <w:t>7</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解：将88300000用科学记数法表示为：8.83×10</w:t>
      </w:r>
      <w:r>
        <w:rPr>
          <w:rFonts w:hint="eastAsia" w:eastAsia="新宋体"/>
          <w:color w:val="000000" w:themeColor="text1"/>
          <w:sz w:val="24"/>
          <w:vertAlign w:val="superscript"/>
          <w14:textFill>
            <w14:solidFill>
              <w14:schemeClr w14:val="tx1"/>
            </w14:solidFill>
          </w14:textFill>
        </w:rPr>
        <w:t>7</w:t>
      </w:r>
      <w:r>
        <w:rPr>
          <w:rFonts w:hint="eastAsia" w:eastAsia="新宋体"/>
          <w:color w:val="000000" w:themeColor="text1"/>
          <w:szCs w:val="21"/>
          <w14:textFill>
            <w14:solidFill>
              <w14:schemeClr w14:val="tx1"/>
            </w14:solidFill>
          </w14:textFill>
        </w:rPr>
        <w:t>．故答案为：8.83×10</w:t>
      </w:r>
      <w:r>
        <w:rPr>
          <w:rFonts w:hint="eastAsia" w:eastAsia="新宋体"/>
          <w:color w:val="000000" w:themeColor="text1"/>
          <w:sz w:val="24"/>
          <w:vertAlign w:val="superscript"/>
          <w14:textFill>
            <w14:solidFill>
              <w14:schemeClr w14:val="tx1"/>
            </w14:solidFill>
          </w14:textFill>
        </w:rPr>
        <w:t>7</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科学记数法—表示较大的数</w:t>
      </w:r>
    </w:p>
    <w:p>
      <w:pPr>
        <w:rPr>
          <w:color w:val="000000" w:themeColor="text1"/>
          <w14:textFill>
            <w14:solidFill>
              <w14:schemeClr w14:val="tx1"/>
            </w14:solidFill>
          </w14:textFill>
        </w:rPr>
      </w:pPr>
      <w:bookmarkStart w:id="4" w:name="_GoBack"/>
      <w:bookmarkEnd w:id="4"/>
    </w:p>
    <w:sectPr>
      <w:headerReference r:id="rId5" w:type="first"/>
      <w:footerReference r:id="rId8" w:type="first"/>
      <w:headerReference r:id="rId3" w:type="default"/>
      <w:footerReference r:id="rId6" w:type="default"/>
      <w:headerReference r:id="rId4" w:type="even"/>
      <w:footerReference r:id="rId7" w:type="even"/>
      <w:pgSz w:w="11907" w:h="16840"/>
      <w:pgMar w:top="851" w:right="851"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mbFont">
    <w:altName w:val="Times New Roman"/>
    <w:panose1 w:val="00000000000000000000"/>
    <w:charset w:val="00"/>
    <w:family w:val="roman"/>
    <w:pitch w:val="default"/>
    <w:sig w:usb0="00000000" w:usb1="00000000" w:usb2="00000000" w:usb3="00000000" w:csb0="00000000" w:csb1="00000000"/>
  </w:font>
  <w:font w:name="新宋体">
    <w:panose1 w:val="02010609030101010101"/>
    <w:charset w:val="86"/>
    <w:family w:val="modern"/>
    <w:pitch w:val="default"/>
    <w:sig w:usb0="000000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43" w:usb2="00000009" w:usb3="00000000" w:csb0="400001FF" w:csb1="FFFF0000"/>
  </w:font>
  <w:font w:name="微软雅黑">
    <w:panose1 w:val="020B0503020204020204"/>
    <w:charset w:val="86"/>
    <w:family w:val="auto"/>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21"/>
      </w:rPr>
      <mc:AlternateContent>
        <mc:Choice Requires="wps">
          <w:drawing>
            <wp:anchor distT="0" distB="0" distL="114300" distR="114300" simplePos="0" relativeHeight="251663360" behindDoc="0" locked="0" layoutInCell="1" allowOverlap="1">
              <wp:simplePos x="0" y="0"/>
              <wp:positionH relativeFrom="margin">
                <wp:posOffset>3208020</wp:posOffset>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52.6pt;margin-top:0pt;height:144pt;width:144pt;mso-position-horizontal-relative:margin;mso-wrap-style:none;z-index:251663360;mso-width-relative:page;mso-height-relative:page;" filled="f" stroked="f" coordsize="21600,21600" o:gfxdata="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W9kC21QAAAAgBAAAPAAAAAAAA&#10;AAEAIAAAACIAAABkcnMvZG93bnJldi54bWxQSwECFAAUAAAACACHTuJA1NWzYBUCAAATBAAADgAA&#10;AAAAAAABACAAAAAkAQAAZHJzL2Uyb0RvYy54bWxQSwUGAAAAAAYABgBZAQAAqw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ascii="微软雅黑" w:hAnsi="微软雅黑" w:eastAsia="微软雅黑"/>
        <w:sz w:val="21"/>
        <w:szCs w:val="21"/>
      </w:rPr>
      <w:fldChar w:fldCharType="begin"/>
    </w:r>
    <w:r>
      <w:rPr>
        <w:rFonts w:ascii="微软雅黑" w:hAnsi="微软雅黑" w:eastAsia="微软雅黑"/>
        <w:sz w:val="21"/>
        <w:szCs w:val="21"/>
      </w:rPr>
      <w:instrText xml:space="preserve"> HYPERLINK "http://www.</w:instrText>
    </w:r>
    <w:r>
      <w:rPr>
        <w:rFonts w:hint="eastAsia" w:ascii="微软雅黑" w:hAnsi="微软雅黑" w:eastAsia="微软雅黑"/>
        <w:sz w:val="21"/>
        <w:szCs w:val="21"/>
      </w:rPr>
      <w:instrText xml:space="preserve">zhongjiaolian.com</w:instrText>
    </w:r>
    <w:r>
      <w:rPr>
        <w:rFonts w:ascii="微软雅黑" w:hAnsi="微软雅黑" w:eastAsia="微软雅黑"/>
        <w:sz w:val="21"/>
        <w:szCs w:val="21"/>
      </w:rPr>
      <w:instrText xml:space="preserve">" </w:instrText>
    </w:r>
    <w:r>
      <w:rPr>
        <w:rFonts w:ascii="微软雅黑" w:hAnsi="微软雅黑" w:eastAsia="微软雅黑"/>
        <w:sz w:val="21"/>
        <w:szCs w:val="21"/>
      </w:rPr>
      <w:fldChar w:fldCharType="separate"/>
    </w:r>
    <w:r>
      <w:rPr>
        <w:rStyle w:val="6"/>
        <w:rFonts w:ascii="微软雅黑" w:hAnsi="微软雅黑" w:eastAsia="微软雅黑"/>
        <w:sz w:val="21"/>
        <w:szCs w:val="21"/>
      </w:rPr>
      <w:t>www.</w:t>
    </w:r>
    <w:r>
      <w:rPr>
        <w:rStyle w:val="6"/>
        <w:rFonts w:hint="eastAsia" w:ascii="微软雅黑" w:hAnsi="微软雅黑" w:eastAsia="微软雅黑"/>
        <w:sz w:val="21"/>
        <w:szCs w:val="21"/>
      </w:rPr>
      <w:t>zhongjiaolian.com</w:t>
    </w:r>
    <w:r>
      <w:rPr>
        <w:rFonts w:ascii="微软雅黑" w:hAnsi="微软雅黑" w:eastAsia="微软雅黑"/>
        <w:sz w:val="21"/>
        <w:szCs w:val="21"/>
      </w:rPr>
      <w:fldChar w:fldCharType="end"/>
    </w:r>
    <w:r>
      <w:rPr>
        <w:rFonts w:hint="eastAsia" w:ascii="微软雅黑" w:hAnsi="微软雅黑" w:eastAsia="微软雅黑"/>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b/>
        <w:color w:val="7030A0"/>
        <w:sz w:val="32"/>
        <w:szCs w:val="32"/>
      </w:rPr>
    </w:pPr>
    <w:r>
      <w:rPr>
        <w:sz w:val="24"/>
        <w:szCs w:val="24"/>
      </w:rPr>
      <w:drawing>
        <wp:inline distT="0" distB="0" distL="114300" distR="114300">
          <wp:extent cx="345440" cy="334645"/>
          <wp:effectExtent l="0" t="0" r="16510" b="8255"/>
          <wp:docPr id="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6"/>
                  <pic:cNvPicPr>
                    <a:picLocks noChangeAspect="1"/>
                  </pic:cNvPicPr>
                </pic:nvPicPr>
                <pic:blipFill>
                  <a:blip r:embed="rId1"/>
                  <a:stretch>
                    <a:fillRect/>
                  </a:stretch>
                </pic:blipFill>
                <pic:spPr>
                  <a:xfrm>
                    <a:off x="0" y="0"/>
                    <a:ext cx="345440" cy="334645"/>
                  </a:xfrm>
                  <a:prstGeom prst="rect">
                    <a:avLst/>
                  </a:prstGeom>
                  <a:noFill/>
                  <a:ln>
                    <a:noFill/>
                  </a:ln>
                </pic:spPr>
              </pic:pic>
            </a:graphicData>
          </a:graphic>
        </wp:inline>
      </w:drawing>
    </w:r>
    <w:r>
      <w:rPr>
        <w:rFonts w:hint="eastAsia" w:ascii="微软雅黑" w:hAnsi="微软雅黑" w:eastAsia="微软雅黑"/>
        <w:sz w:val="24"/>
        <w:szCs w:val="24"/>
      </w:rPr>
      <w:t xml:space="preserve">陕西中教联 </w:t>
    </w:r>
    <w:r>
      <w:rPr>
        <w:sz w:val="18"/>
      </w:rPr>
      <w:pict>
        <v:shape id="PowerPlusWaterMarkObject196584" o:spid="_x0000_s2052" o:spt="136" type="#_x0000_t136" style="position:absolute;left:0pt;height:93.8pt;width:493.45pt;mso-position-horizontal:center;mso-position-horizontal-relative:margin;mso-position-vertical:center;mso-position-vertical-relative:margin;rotation:-2949120f;z-index:-251656192;mso-width-relative:page;mso-height-relative:page;" fillcolor="#AFABAB" filled="t" stroked="f" coordsize="21600,21600" adj="10800">
          <v:path/>
          <v:fill on="t" opacity="32768f" focussize="0,0"/>
          <v:stroke on="f"/>
          <v:imagedata o:title=""/>
          <o:lock v:ext="edit" aspectratio="t"/>
          <v:textpath on="t" fitshape="t" fitpath="t" trim="t" xscale="f" string="中教联编辑部" style="font-family:宋体;font-size:36pt;v-same-letter-heights:f;v-text-align:center;"/>
        </v:shape>
      </w:pict>
    </w:r>
    <w:r>
      <w:rPr>
        <w:rFonts w:hint="eastAsia"/>
        <w:b/>
        <w:color w:val="7030A0"/>
        <w:sz w:val="32"/>
        <w:szCs w:val="32"/>
      </w:rPr>
      <w:t xml:space="preserve"> </w:t>
    </w:r>
    <w:r>
      <w:rPr>
        <w:b/>
        <w:color w:val="7030A0"/>
        <w:sz w:val="32"/>
        <w:szCs w:val="32"/>
      </w:rPr>
      <w:t xml:space="preserve"> </w:t>
    </w:r>
    <w:r>
      <w:rPr>
        <w:rFonts w:hint="eastAsia"/>
        <w:b/>
        <w:color w:val="7030A0"/>
        <w:sz w:val="32"/>
        <w:szCs w:val="32"/>
        <w:lang w:val="en-US" w:eastAsia="zh-CN"/>
      </w:rPr>
      <w:t xml:space="preserve">                                    </w:t>
    </w:r>
    <w:r>
      <w:rPr>
        <w:rFonts w:hint="eastAsia" w:ascii="微软雅黑" w:hAnsi="微软雅黑" w:eastAsia="微软雅黑"/>
        <w:sz w:val="24"/>
        <w:szCs w:val="24"/>
      </w:rPr>
      <w:t xml:space="preserve">  Word版中考真题</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4" o:spid="_x0000_s2050" o:spt="136" type="#_x0000_t136" style="position:absolute;left:0pt;height:102.75pt;width:616.55pt;mso-position-horizontal:center;mso-position-horizontal-relative:margin;mso-position-vertical:center;mso-position-vertical-relative:margin;rotation:20643840f;z-index:-251658240;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3" o:spid="_x0000_s2049" o:spt="136" type="#_x0000_t136" style="position:absolute;left:0pt;height:102.75pt;width:616.55pt;mso-position-horizontal:center;mso-position-horizontal-relative:margin;mso-position-vertical:center;mso-position-vertical-relative:margin;rotation:20643840f;z-index:-251659264;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384"/>
    <w:rsid w:val="00056373"/>
    <w:rsid w:val="0007406B"/>
    <w:rsid w:val="0007740F"/>
    <w:rsid w:val="0008042E"/>
    <w:rsid w:val="000A10ED"/>
    <w:rsid w:val="000B0100"/>
    <w:rsid w:val="000C15A0"/>
    <w:rsid w:val="000F1013"/>
    <w:rsid w:val="0010535E"/>
    <w:rsid w:val="0012698C"/>
    <w:rsid w:val="001B49E4"/>
    <w:rsid w:val="001B6873"/>
    <w:rsid w:val="001D7673"/>
    <w:rsid w:val="001E085B"/>
    <w:rsid w:val="00201572"/>
    <w:rsid w:val="002148F1"/>
    <w:rsid w:val="00240CE8"/>
    <w:rsid w:val="00257CB7"/>
    <w:rsid w:val="002648F3"/>
    <w:rsid w:val="0028264B"/>
    <w:rsid w:val="002A38CE"/>
    <w:rsid w:val="002A6A70"/>
    <w:rsid w:val="002B7737"/>
    <w:rsid w:val="00360D67"/>
    <w:rsid w:val="00361A6F"/>
    <w:rsid w:val="003A47E2"/>
    <w:rsid w:val="003A59DC"/>
    <w:rsid w:val="003C45F1"/>
    <w:rsid w:val="003E0296"/>
    <w:rsid w:val="00404B3C"/>
    <w:rsid w:val="00431D00"/>
    <w:rsid w:val="004500DF"/>
    <w:rsid w:val="004667C5"/>
    <w:rsid w:val="00467C27"/>
    <w:rsid w:val="004808C9"/>
    <w:rsid w:val="00486BD3"/>
    <w:rsid w:val="00494C82"/>
    <w:rsid w:val="004B2924"/>
    <w:rsid w:val="004B35A1"/>
    <w:rsid w:val="004B79D1"/>
    <w:rsid w:val="004F4E08"/>
    <w:rsid w:val="00531F74"/>
    <w:rsid w:val="00544106"/>
    <w:rsid w:val="005B131F"/>
    <w:rsid w:val="005D4652"/>
    <w:rsid w:val="005D7A8E"/>
    <w:rsid w:val="005E1E7E"/>
    <w:rsid w:val="005E275E"/>
    <w:rsid w:val="005F0BEA"/>
    <w:rsid w:val="00615FDE"/>
    <w:rsid w:val="00633461"/>
    <w:rsid w:val="00637A8A"/>
    <w:rsid w:val="00661993"/>
    <w:rsid w:val="00667DF7"/>
    <w:rsid w:val="006839C2"/>
    <w:rsid w:val="006D0DB2"/>
    <w:rsid w:val="006D6684"/>
    <w:rsid w:val="006E0AB3"/>
    <w:rsid w:val="006E2B6B"/>
    <w:rsid w:val="0071336A"/>
    <w:rsid w:val="007204C4"/>
    <w:rsid w:val="007344AF"/>
    <w:rsid w:val="007506F4"/>
    <w:rsid w:val="007917B4"/>
    <w:rsid w:val="007C30B3"/>
    <w:rsid w:val="00812C3E"/>
    <w:rsid w:val="00846E68"/>
    <w:rsid w:val="00864E88"/>
    <w:rsid w:val="00877901"/>
    <w:rsid w:val="008A4AA3"/>
    <w:rsid w:val="008A509F"/>
    <w:rsid w:val="008B31A8"/>
    <w:rsid w:val="008C63D8"/>
    <w:rsid w:val="008D1189"/>
    <w:rsid w:val="008D5EFA"/>
    <w:rsid w:val="008E5560"/>
    <w:rsid w:val="00926E88"/>
    <w:rsid w:val="00942A90"/>
    <w:rsid w:val="00945BBD"/>
    <w:rsid w:val="00946AC3"/>
    <w:rsid w:val="009564CB"/>
    <w:rsid w:val="00996998"/>
    <w:rsid w:val="009B6B17"/>
    <w:rsid w:val="009C6275"/>
    <w:rsid w:val="009D224E"/>
    <w:rsid w:val="009E1060"/>
    <w:rsid w:val="009E75A5"/>
    <w:rsid w:val="00A42B90"/>
    <w:rsid w:val="00AA5F6A"/>
    <w:rsid w:val="00AB660E"/>
    <w:rsid w:val="00AD3744"/>
    <w:rsid w:val="00AD3EE3"/>
    <w:rsid w:val="00AE26D6"/>
    <w:rsid w:val="00B1797F"/>
    <w:rsid w:val="00B36C3C"/>
    <w:rsid w:val="00B6293D"/>
    <w:rsid w:val="00B7159C"/>
    <w:rsid w:val="00B8173B"/>
    <w:rsid w:val="00BA3783"/>
    <w:rsid w:val="00BE460C"/>
    <w:rsid w:val="00C2527B"/>
    <w:rsid w:val="00CC38FA"/>
    <w:rsid w:val="00CE362E"/>
    <w:rsid w:val="00D065B2"/>
    <w:rsid w:val="00D103B2"/>
    <w:rsid w:val="00D5355D"/>
    <w:rsid w:val="00D56BD8"/>
    <w:rsid w:val="00D647D2"/>
    <w:rsid w:val="00D64B9C"/>
    <w:rsid w:val="00D85384"/>
    <w:rsid w:val="00DF663D"/>
    <w:rsid w:val="00E633BE"/>
    <w:rsid w:val="00E6368F"/>
    <w:rsid w:val="00E71039"/>
    <w:rsid w:val="00E86577"/>
    <w:rsid w:val="00EB4386"/>
    <w:rsid w:val="00ED7DEC"/>
    <w:rsid w:val="00EE0077"/>
    <w:rsid w:val="00F02790"/>
    <w:rsid w:val="00F21AE0"/>
    <w:rsid w:val="00F21B0E"/>
    <w:rsid w:val="00F25D52"/>
    <w:rsid w:val="00F35ACD"/>
    <w:rsid w:val="00F4035F"/>
    <w:rsid w:val="00F674B8"/>
    <w:rsid w:val="00FC7D38"/>
    <w:rsid w:val="00FD5304"/>
    <w:rsid w:val="00FF0BC2"/>
    <w:rsid w:val="4AA43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uiPriority w:val="0"/>
    <w:rPr>
      <w:color w:val="0000FF"/>
      <w:u w:val="single"/>
    </w:rPr>
  </w:style>
  <w:style w:type="paragraph" w:customStyle="1" w:styleId="7">
    <w:name w:val="Normal_0_36"/>
    <w:uiPriority w:val="99"/>
    <w:pPr>
      <w:widowControl w:val="0"/>
      <w:jc w:val="both"/>
    </w:pPr>
    <w:rPr>
      <w:rFonts w:ascii="Calibri" w:hAnsi="Calibri" w:eastAsia="宋体" w:cs="Times New Roman"/>
      <w:kern w:val="2"/>
      <w:sz w:val="21"/>
      <w:szCs w:val="22"/>
      <w:lang w:val="en-US" w:eastAsia="zh-CN" w:bidi="ar-SA"/>
    </w:rPr>
  </w:style>
  <w:style w:type="paragraph" w:customStyle="1" w:styleId="8">
    <w:name w:val="Normal_1_2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9">
    <w:name w:val="Normal_0_41"/>
    <w:uiPriority w:val="99"/>
    <w:pPr>
      <w:widowControl w:val="0"/>
      <w:jc w:val="both"/>
    </w:pPr>
    <w:rPr>
      <w:rFonts w:ascii="Calibri" w:hAnsi="Calibri" w:eastAsia="宋体" w:cs="Times New Roman"/>
      <w:kern w:val="2"/>
      <w:sz w:val="21"/>
      <w:szCs w:val="22"/>
      <w:lang w:val="en-US" w:eastAsia="zh-CN" w:bidi="ar-SA"/>
    </w:rPr>
  </w:style>
  <w:style w:type="paragraph" w:customStyle="1" w:styleId="10">
    <w:name w:val="Normal_1_33"/>
    <w:uiPriority w:val="99"/>
    <w:pPr>
      <w:widowControl w:val="0"/>
      <w:jc w:val="both"/>
    </w:pPr>
    <w:rPr>
      <w:rFonts w:ascii="Calibri" w:hAnsi="Calibri" w:eastAsia="宋体" w:cs="Times New Roman"/>
      <w:kern w:val="2"/>
      <w:sz w:val="21"/>
      <w:szCs w:val="22"/>
      <w:lang w:val="en-US" w:eastAsia="zh-CN" w:bidi="ar-SA"/>
    </w:rPr>
  </w:style>
  <w:style w:type="paragraph" w:customStyle="1" w:styleId="11">
    <w:name w:val="Normal_0_3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2">
    <w:name w:val="Normal_1_27"/>
    <w:uiPriority w:val="99"/>
    <w:pPr>
      <w:widowControl w:val="0"/>
      <w:jc w:val="both"/>
    </w:pPr>
    <w:rPr>
      <w:rFonts w:ascii="Calibri" w:hAnsi="Calibri" w:eastAsia="宋体" w:cs="Times New Roman"/>
      <w:kern w:val="2"/>
      <w:sz w:val="21"/>
      <w:szCs w:val="22"/>
      <w:lang w:val="en-US" w:eastAsia="zh-CN" w:bidi="ar-SA"/>
    </w:rPr>
  </w:style>
  <w:style w:type="paragraph" w:customStyle="1" w:styleId="13">
    <w:name w:val="Normal_5_19"/>
    <w:uiPriority w:val="99"/>
    <w:pPr>
      <w:widowControl w:val="0"/>
      <w:jc w:val="both"/>
    </w:pPr>
    <w:rPr>
      <w:rFonts w:ascii="Calibri" w:hAnsi="Calibri" w:eastAsia="宋体" w:cs="Times New Roman"/>
      <w:kern w:val="2"/>
      <w:sz w:val="21"/>
      <w:szCs w:val="22"/>
      <w:lang w:val="en-US" w:eastAsia="zh-CN" w:bidi="ar-SA"/>
    </w:rPr>
  </w:style>
  <w:style w:type="paragraph" w:customStyle="1" w:styleId="14">
    <w:name w:val="Normal_0_38"/>
    <w:uiPriority w:val="99"/>
    <w:pPr>
      <w:widowControl w:val="0"/>
      <w:jc w:val="both"/>
    </w:pPr>
    <w:rPr>
      <w:rFonts w:ascii="Calibri" w:hAnsi="Calibri" w:eastAsia="宋体" w:cs="Times New Roman"/>
      <w:kern w:val="2"/>
      <w:sz w:val="21"/>
      <w:szCs w:val="22"/>
      <w:lang w:val="en-US" w:eastAsia="zh-CN" w:bidi="ar-SA"/>
    </w:rPr>
  </w:style>
  <w:style w:type="paragraph" w:customStyle="1" w:styleId="15">
    <w:name w:val="Normal_1_3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6">
    <w:name w:val="Normal_0_37"/>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7">
    <w:name w:val="Normal_1_2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8">
    <w:name w:val="Normal_0_4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9">
    <w:name w:val="Normal_1_47"/>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0">
    <w:name w:val="Normal_5_21"/>
    <w:uiPriority w:val="99"/>
    <w:pPr>
      <w:widowControl w:val="0"/>
      <w:jc w:val="both"/>
    </w:pPr>
    <w:rPr>
      <w:rFonts w:ascii="Calibri" w:hAnsi="Calibri" w:eastAsia="宋体" w:cs="Times New Roman"/>
      <w:kern w:val="2"/>
      <w:sz w:val="21"/>
      <w:szCs w:val="22"/>
      <w:lang w:val="en-US" w:eastAsia="zh-CN" w:bidi="ar-SA"/>
    </w:rPr>
  </w:style>
  <w:style w:type="paragraph" w:customStyle="1" w:styleId="21">
    <w:name w:val="Normal_1_31"/>
    <w:uiPriority w:val="99"/>
    <w:pPr>
      <w:widowControl w:val="0"/>
      <w:jc w:val="both"/>
    </w:pPr>
    <w:rPr>
      <w:rFonts w:ascii="Calibri" w:hAnsi="Calibri" w:eastAsia="宋体" w:cs="Times New Roman"/>
      <w:kern w:val="2"/>
      <w:sz w:val="21"/>
      <w:szCs w:val="22"/>
      <w:lang w:val="en-US" w:eastAsia="zh-CN" w:bidi="ar-SA"/>
    </w:rPr>
  </w:style>
  <w:style w:type="paragraph" w:customStyle="1" w:styleId="22">
    <w:name w:val="Normal_0_39"/>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6.bin"/><Relationship Id="rId98" Type="http://schemas.openxmlformats.org/officeDocument/2006/relationships/image" Target="media/image45.wmf"/><Relationship Id="rId97" Type="http://schemas.openxmlformats.org/officeDocument/2006/relationships/oleObject" Target="embeddings/oleObject45.bin"/><Relationship Id="rId96" Type="http://schemas.openxmlformats.org/officeDocument/2006/relationships/image" Target="media/image44.wmf"/><Relationship Id="rId95" Type="http://schemas.openxmlformats.org/officeDocument/2006/relationships/oleObject" Target="embeddings/oleObject44.bin"/><Relationship Id="rId94" Type="http://schemas.openxmlformats.org/officeDocument/2006/relationships/image" Target="media/image43.wmf"/><Relationship Id="rId93" Type="http://schemas.openxmlformats.org/officeDocument/2006/relationships/oleObject" Target="embeddings/oleObject43.bin"/><Relationship Id="rId92" Type="http://schemas.openxmlformats.org/officeDocument/2006/relationships/image" Target="media/image42.wmf"/><Relationship Id="rId91" Type="http://schemas.openxmlformats.org/officeDocument/2006/relationships/oleObject" Target="embeddings/oleObject42.bin"/><Relationship Id="rId90" Type="http://schemas.openxmlformats.org/officeDocument/2006/relationships/image" Target="media/image41.wmf"/><Relationship Id="rId9" Type="http://schemas.openxmlformats.org/officeDocument/2006/relationships/theme" Target="theme/theme1.xml"/><Relationship Id="rId89" Type="http://schemas.openxmlformats.org/officeDocument/2006/relationships/oleObject" Target="embeddings/oleObject41.bin"/><Relationship Id="rId88" Type="http://schemas.openxmlformats.org/officeDocument/2006/relationships/image" Target="media/image40.wmf"/><Relationship Id="rId87" Type="http://schemas.openxmlformats.org/officeDocument/2006/relationships/oleObject" Target="embeddings/oleObject40.bin"/><Relationship Id="rId86" Type="http://schemas.openxmlformats.org/officeDocument/2006/relationships/image" Target="media/image39.wmf"/><Relationship Id="rId85" Type="http://schemas.openxmlformats.org/officeDocument/2006/relationships/oleObject" Target="embeddings/oleObject39.bin"/><Relationship Id="rId84" Type="http://schemas.openxmlformats.org/officeDocument/2006/relationships/image" Target="media/image38.wmf"/><Relationship Id="rId83" Type="http://schemas.openxmlformats.org/officeDocument/2006/relationships/oleObject" Target="embeddings/oleObject38.bin"/><Relationship Id="rId82" Type="http://schemas.openxmlformats.org/officeDocument/2006/relationships/image" Target="media/image37.wmf"/><Relationship Id="rId81" Type="http://schemas.openxmlformats.org/officeDocument/2006/relationships/oleObject" Target="embeddings/oleObject37.bin"/><Relationship Id="rId80" Type="http://schemas.openxmlformats.org/officeDocument/2006/relationships/image" Target="media/image36.wmf"/><Relationship Id="rId8" Type="http://schemas.openxmlformats.org/officeDocument/2006/relationships/footer" Target="footer3.xml"/><Relationship Id="rId79" Type="http://schemas.openxmlformats.org/officeDocument/2006/relationships/oleObject" Target="embeddings/oleObject36.bin"/><Relationship Id="rId78" Type="http://schemas.openxmlformats.org/officeDocument/2006/relationships/image" Target="media/image35.wmf"/><Relationship Id="rId77" Type="http://schemas.openxmlformats.org/officeDocument/2006/relationships/oleObject" Target="embeddings/oleObject35.bin"/><Relationship Id="rId76" Type="http://schemas.openxmlformats.org/officeDocument/2006/relationships/image" Target="media/image34.wmf"/><Relationship Id="rId75" Type="http://schemas.openxmlformats.org/officeDocument/2006/relationships/oleObject" Target="embeddings/oleObject34.bin"/><Relationship Id="rId74" Type="http://schemas.openxmlformats.org/officeDocument/2006/relationships/image" Target="media/image33.wmf"/><Relationship Id="rId73" Type="http://schemas.openxmlformats.org/officeDocument/2006/relationships/oleObject" Target="embeddings/oleObject33.bin"/><Relationship Id="rId72" Type="http://schemas.openxmlformats.org/officeDocument/2006/relationships/image" Target="media/image32.wmf"/><Relationship Id="rId71" Type="http://schemas.openxmlformats.org/officeDocument/2006/relationships/oleObject" Target="embeddings/oleObject32.bin"/><Relationship Id="rId70" Type="http://schemas.openxmlformats.org/officeDocument/2006/relationships/image" Target="media/image31.wmf"/><Relationship Id="rId7" Type="http://schemas.openxmlformats.org/officeDocument/2006/relationships/footer" Target="footer2.xml"/><Relationship Id="rId69" Type="http://schemas.openxmlformats.org/officeDocument/2006/relationships/oleObject" Target="embeddings/oleObject31.bin"/><Relationship Id="rId68" Type="http://schemas.openxmlformats.org/officeDocument/2006/relationships/image" Target="media/image30.wmf"/><Relationship Id="rId67" Type="http://schemas.openxmlformats.org/officeDocument/2006/relationships/oleObject" Target="embeddings/oleObject30.bin"/><Relationship Id="rId66" Type="http://schemas.openxmlformats.org/officeDocument/2006/relationships/image" Target="media/image29.wmf"/><Relationship Id="rId65" Type="http://schemas.openxmlformats.org/officeDocument/2006/relationships/oleObject" Target="embeddings/oleObject29.bin"/><Relationship Id="rId64" Type="http://schemas.openxmlformats.org/officeDocument/2006/relationships/image" Target="media/image28.wmf"/><Relationship Id="rId63" Type="http://schemas.openxmlformats.org/officeDocument/2006/relationships/oleObject" Target="embeddings/oleObject28.bin"/><Relationship Id="rId62" Type="http://schemas.openxmlformats.org/officeDocument/2006/relationships/image" Target="media/image27.wmf"/><Relationship Id="rId61" Type="http://schemas.openxmlformats.org/officeDocument/2006/relationships/oleObject" Target="embeddings/oleObject27.bin"/><Relationship Id="rId60" Type="http://schemas.openxmlformats.org/officeDocument/2006/relationships/image" Target="media/image26.wmf"/><Relationship Id="rId6" Type="http://schemas.openxmlformats.org/officeDocument/2006/relationships/footer" Target="footer1.xml"/><Relationship Id="rId59" Type="http://schemas.openxmlformats.org/officeDocument/2006/relationships/oleObject" Target="embeddings/oleObject26.bin"/><Relationship Id="rId58" Type="http://schemas.openxmlformats.org/officeDocument/2006/relationships/image" Target="media/image25.wmf"/><Relationship Id="rId57" Type="http://schemas.openxmlformats.org/officeDocument/2006/relationships/oleObject" Target="embeddings/oleObject25.bin"/><Relationship Id="rId56" Type="http://schemas.openxmlformats.org/officeDocument/2006/relationships/image" Target="media/image24.wmf"/><Relationship Id="rId55" Type="http://schemas.openxmlformats.org/officeDocument/2006/relationships/oleObject" Target="embeddings/oleObject24.bin"/><Relationship Id="rId54" Type="http://schemas.openxmlformats.org/officeDocument/2006/relationships/image" Target="media/image23.wmf"/><Relationship Id="rId53" Type="http://schemas.openxmlformats.org/officeDocument/2006/relationships/oleObject" Target="embeddings/oleObject23.bin"/><Relationship Id="rId52" Type="http://schemas.openxmlformats.org/officeDocument/2006/relationships/image" Target="media/image22.wmf"/><Relationship Id="rId51" Type="http://schemas.openxmlformats.org/officeDocument/2006/relationships/oleObject" Target="embeddings/oleObject22.bin"/><Relationship Id="rId50" Type="http://schemas.openxmlformats.org/officeDocument/2006/relationships/image" Target="media/image21.wmf"/><Relationship Id="rId5" Type="http://schemas.openxmlformats.org/officeDocument/2006/relationships/header" Target="header3.xml"/><Relationship Id="rId49" Type="http://schemas.openxmlformats.org/officeDocument/2006/relationships/oleObject" Target="embeddings/oleObject21.bin"/><Relationship Id="rId48" Type="http://schemas.openxmlformats.org/officeDocument/2006/relationships/image" Target="media/image20.wmf"/><Relationship Id="rId47" Type="http://schemas.openxmlformats.org/officeDocument/2006/relationships/oleObject" Target="embeddings/oleObject20.bin"/><Relationship Id="rId46" Type="http://schemas.openxmlformats.org/officeDocument/2006/relationships/image" Target="media/image19.wmf"/><Relationship Id="rId45" Type="http://schemas.openxmlformats.org/officeDocument/2006/relationships/oleObject" Target="embeddings/oleObject19.bin"/><Relationship Id="rId44" Type="http://schemas.openxmlformats.org/officeDocument/2006/relationships/image" Target="media/image18.wmf"/><Relationship Id="rId43" Type="http://schemas.openxmlformats.org/officeDocument/2006/relationships/oleObject" Target="embeddings/oleObject18.bin"/><Relationship Id="rId42" Type="http://schemas.openxmlformats.org/officeDocument/2006/relationships/image" Target="media/image17.wmf"/><Relationship Id="rId41" Type="http://schemas.openxmlformats.org/officeDocument/2006/relationships/oleObject" Target="embeddings/oleObject17.bin"/><Relationship Id="rId40" Type="http://schemas.openxmlformats.org/officeDocument/2006/relationships/image" Target="media/image16.wmf"/><Relationship Id="rId4" Type="http://schemas.openxmlformats.org/officeDocument/2006/relationships/header" Target="header2.xml"/><Relationship Id="rId39" Type="http://schemas.openxmlformats.org/officeDocument/2006/relationships/oleObject" Target="embeddings/oleObject16.bin"/><Relationship Id="rId38" Type="http://schemas.openxmlformats.org/officeDocument/2006/relationships/image" Target="media/image15.wmf"/><Relationship Id="rId37" Type="http://schemas.openxmlformats.org/officeDocument/2006/relationships/oleObject" Target="embeddings/oleObject15.bin"/><Relationship Id="rId36" Type="http://schemas.openxmlformats.org/officeDocument/2006/relationships/image" Target="media/image14.wmf"/><Relationship Id="rId35" Type="http://schemas.openxmlformats.org/officeDocument/2006/relationships/oleObject" Target="embeddings/oleObject14.bin"/><Relationship Id="rId34" Type="http://schemas.openxmlformats.org/officeDocument/2006/relationships/image" Target="media/image13.wmf"/><Relationship Id="rId33" Type="http://schemas.openxmlformats.org/officeDocument/2006/relationships/oleObject" Target="embeddings/oleObject13.bin"/><Relationship Id="rId32" Type="http://schemas.openxmlformats.org/officeDocument/2006/relationships/image" Target="media/image12.wmf"/><Relationship Id="rId31" Type="http://schemas.openxmlformats.org/officeDocument/2006/relationships/oleObject" Target="embeddings/oleObject12.bin"/><Relationship Id="rId30" Type="http://schemas.openxmlformats.org/officeDocument/2006/relationships/oleObject" Target="embeddings/oleObject11.bin"/><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10.bin"/><Relationship Id="rId27" Type="http://schemas.openxmlformats.org/officeDocument/2006/relationships/image" Target="media/image10.wmf"/><Relationship Id="rId26" Type="http://schemas.openxmlformats.org/officeDocument/2006/relationships/oleObject" Target="embeddings/oleObject9.bin"/><Relationship Id="rId255" Type="http://schemas.openxmlformats.org/officeDocument/2006/relationships/fontTable" Target="fontTable.xml"/><Relationship Id="rId254" Type="http://schemas.openxmlformats.org/officeDocument/2006/relationships/customXml" Target="../customXml/item2.xml"/><Relationship Id="rId253" Type="http://schemas.openxmlformats.org/officeDocument/2006/relationships/customXml" Target="../customXml/item1.xml"/><Relationship Id="rId252" Type="http://schemas.openxmlformats.org/officeDocument/2006/relationships/image" Target="media/image122.wmf"/><Relationship Id="rId251" Type="http://schemas.openxmlformats.org/officeDocument/2006/relationships/oleObject" Target="embeddings/oleObject122.bin"/><Relationship Id="rId250" Type="http://schemas.openxmlformats.org/officeDocument/2006/relationships/image" Target="media/image121.wmf"/><Relationship Id="rId25" Type="http://schemas.openxmlformats.org/officeDocument/2006/relationships/image" Target="media/image9.wmf"/><Relationship Id="rId249" Type="http://schemas.openxmlformats.org/officeDocument/2006/relationships/oleObject" Target="embeddings/oleObject121.bin"/><Relationship Id="rId248" Type="http://schemas.openxmlformats.org/officeDocument/2006/relationships/image" Target="media/image120.wmf"/><Relationship Id="rId247" Type="http://schemas.openxmlformats.org/officeDocument/2006/relationships/oleObject" Target="embeddings/oleObject120.bin"/><Relationship Id="rId246" Type="http://schemas.openxmlformats.org/officeDocument/2006/relationships/image" Target="media/image119.wmf"/><Relationship Id="rId245" Type="http://schemas.openxmlformats.org/officeDocument/2006/relationships/oleObject" Target="embeddings/oleObject119.bin"/><Relationship Id="rId244" Type="http://schemas.openxmlformats.org/officeDocument/2006/relationships/image" Target="media/image118.wmf"/><Relationship Id="rId243" Type="http://schemas.openxmlformats.org/officeDocument/2006/relationships/oleObject" Target="embeddings/oleObject118.bin"/><Relationship Id="rId242" Type="http://schemas.openxmlformats.org/officeDocument/2006/relationships/image" Target="media/image117.wmf"/><Relationship Id="rId241" Type="http://schemas.openxmlformats.org/officeDocument/2006/relationships/oleObject" Target="embeddings/oleObject117.bin"/><Relationship Id="rId240" Type="http://schemas.openxmlformats.org/officeDocument/2006/relationships/image" Target="media/image116.wmf"/><Relationship Id="rId24" Type="http://schemas.openxmlformats.org/officeDocument/2006/relationships/oleObject" Target="embeddings/oleObject8.bin"/><Relationship Id="rId239" Type="http://schemas.openxmlformats.org/officeDocument/2006/relationships/oleObject" Target="embeddings/oleObject116.bin"/><Relationship Id="rId238" Type="http://schemas.openxmlformats.org/officeDocument/2006/relationships/image" Target="media/image115.wmf"/><Relationship Id="rId237" Type="http://schemas.openxmlformats.org/officeDocument/2006/relationships/oleObject" Target="embeddings/oleObject115.bin"/><Relationship Id="rId236" Type="http://schemas.openxmlformats.org/officeDocument/2006/relationships/image" Target="media/image114.wmf"/><Relationship Id="rId235" Type="http://schemas.openxmlformats.org/officeDocument/2006/relationships/oleObject" Target="embeddings/oleObject114.bin"/><Relationship Id="rId234" Type="http://schemas.openxmlformats.org/officeDocument/2006/relationships/image" Target="media/image113.wmf"/><Relationship Id="rId233" Type="http://schemas.openxmlformats.org/officeDocument/2006/relationships/oleObject" Target="embeddings/oleObject113.bin"/><Relationship Id="rId232" Type="http://schemas.openxmlformats.org/officeDocument/2006/relationships/image" Target="media/image112.wmf"/><Relationship Id="rId231" Type="http://schemas.openxmlformats.org/officeDocument/2006/relationships/oleObject" Target="embeddings/oleObject112.bin"/><Relationship Id="rId230" Type="http://schemas.openxmlformats.org/officeDocument/2006/relationships/image" Target="media/image111.wmf"/><Relationship Id="rId23" Type="http://schemas.openxmlformats.org/officeDocument/2006/relationships/image" Target="media/image8.wmf"/><Relationship Id="rId229" Type="http://schemas.openxmlformats.org/officeDocument/2006/relationships/oleObject" Target="embeddings/oleObject111.bin"/><Relationship Id="rId228" Type="http://schemas.openxmlformats.org/officeDocument/2006/relationships/image" Target="media/image110.wmf"/><Relationship Id="rId227" Type="http://schemas.openxmlformats.org/officeDocument/2006/relationships/oleObject" Target="embeddings/oleObject110.bin"/><Relationship Id="rId226" Type="http://schemas.openxmlformats.org/officeDocument/2006/relationships/image" Target="media/image109.wmf"/><Relationship Id="rId225" Type="http://schemas.openxmlformats.org/officeDocument/2006/relationships/oleObject" Target="embeddings/oleObject109.bin"/><Relationship Id="rId224" Type="http://schemas.openxmlformats.org/officeDocument/2006/relationships/image" Target="media/image108.wmf"/><Relationship Id="rId223" Type="http://schemas.openxmlformats.org/officeDocument/2006/relationships/oleObject" Target="embeddings/oleObject108.bin"/><Relationship Id="rId222" Type="http://schemas.openxmlformats.org/officeDocument/2006/relationships/image" Target="media/image107.wmf"/><Relationship Id="rId221" Type="http://schemas.openxmlformats.org/officeDocument/2006/relationships/oleObject" Target="embeddings/oleObject107.bin"/><Relationship Id="rId220" Type="http://schemas.openxmlformats.org/officeDocument/2006/relationships/image" Target="media/image106.wmf"/><Relationship Id="rId22" Type="http://schemas.openxmlformats.org/officeDocument/2006/relationships/oleObject" Target="embeddings/oleObject7.bin"/><Relationship Id="rId219" Type="http://schemas.openxmlformats.org/officeDocument/2006/relationships/oleObject" Target="embeddings/oleObject106.bin"/><Relationship Id="rId218" Type="http://schemas.openxmlformats.org/officeDocument/2006/relationships/image" Target="media/image105.wmf"/><Relationship Id="rId217" Type="http://schemas.openxmlformats.org/officeDocument/2006/relationships/oleObject" Target="embeddings/oleObject105.bin"/><Relationship Id="rId216" Type="http://schemas.openxmlformats.org/officeDocument/2006/relationships/image" Target="media/image104.wmf"/><Relationship Id="rId215" Type="http://schemas.openxmlformats.org/officeDocument/2006/relationships/oleObject" Target="embeddings/oleObject104.bin"/><Relationship Id="rId214" Type="http://schemas.openxmlformats.org/officeDocument/2006/relationships/image" Target="media/image103.wmf"/><Relationship Id="rId213" Type="http://schemas.openxmlformats.org/officeDocument/2006/relationships/oleObject" Target="embeddings/oleObject103.bin"/><Relationship Id="rId212" Type="http://schemas.openxmlformats.org/officeDocument/2006/relationships/image" Target="media/image102.wmf"/><Relationship Id="rId211" Type="http://schemas.openxmlformats.org/officeDocument/2006/relationships/oleObject" Target="embeddings/oleObject102.bin"/><Relationship Id="rId210" Type="http://schemas.openxmlformats.org/officeDocument/2006/relationships/image" Target="media/image101.wmf"/><Relationship Id="rId21" Type="http://schemas.openxmlformats.org/officeDocument/2006/relationships/image" Target="media/image7.wmf"/><Relationship Id="rId209" Type="http://schemas.openxmlformats.org/officeDocument/2006/relationships/oleObject" Target="embeddings/oleObject101.bin"/><Relationship Id="rId208" Type="http://schemas.openxmlformats.org/officeDocument/2006/relationships/image" Target="media/image100.wmf"/><Relationship Id="rId207" Type="http://schemas.openxmlformats.org/officeDocument/2006/relationships/oleObject" Target="embeddings/oleObject100.bin"/><Relationship Id="rId206" Type="http://schemas.openxmlformats.org/officeDocument/2006/relationships/image" Target="media/image99.wmf"/><Relationship Id="rId205" Type="http://schemas.openxmlformats.org/officeDocument/2006/relationships/oleObject" Target="embeddings/oleObject99.bin"/><Relationship Id="rId204" Type="http://schemas.openxmlformats.org/officeDocument/2006/relationships/image" Target="media/image98.wmf"/><Relationship Id="rId203" Type="http://schemas.openxmlformats.org/officeDocument/2006/relationships/oleObject" Target="embeddings/oleObject98.bin"/><Relationship Id="rId202" Type="http://schemas.openxmlformats.org/officeDocument/2006/relationships/image" Target="media/image97.wmf"/><Relationship Id="rId201" Type="http://schemas.openxmlformats.org/officeDocument/2006/relationships/oleObject" Target="embeddings/oleObject97.bin"/><Relationship Id="rId200" Type="http://schemas.openxmlformats.org/officeDocument/2006/relationships/image" Target="media/image96.wmf"/><Relationship Id="rId20" Type="http://schemas.openxmlformats.org/officeDocument/2006/relationships/oleObject" Target="embeddings/oleObject6.bin"/><Relationship Id="rId2" Type="http://schemas.openxmlformats.org/officeDocument/2006/relationships/settings" Target="settings.xml"/><Relationship Id="rId199" Type="http://schemas.openxmlformats.org/officeDocument/2006/relationships/oleObject" Target="embeddings/oleObject96.bin"/><Relationship Id="rId198" Type="http://schemas.openxmlformats.org/officeDocument/2006/relationships/image" Target="media/image95.wmf"/><Relationship Id="rId197" Type="http://schemas.openxmlformats.org/officeDocument/2006/relationships/oleObject" Target="embeddings/oleObject95.bin"/><Relationship Id="rId196" Type="http://schemas.openxmlformats.org/officeDocument/2006/relationships/image" Target="media/image94.wmf"/><Relationship Id="rId195" Type="http://schemas.openxmlformats.org/officeDocument/2006/relationships/oleObject" Target="embeddings/oleObject94.bin"/><Relationship Id="rId194" Type="http://schemas.openxmlformats.org/officeDocument/2006/relationships/image" Target="media/image93.wmf"/><Relationship Id="rId193" Type="http://schemas.openxmlformats.org/officeDocument/2006/relationships/oleObject" Target="embeddings/oleObject93.bin"/><Relationship Id="rId192" Type="http://schemas.openxmlformats.org/officeDocument/2006/relationships/image" Target="media/image92.wmf"/><Relationship Id="rId191" Type="http://schemas.openxmlformats.org/officeDocument/2006/relationships/oleObject" Target="embeddings/oleObject92.bin"/><Relationship Id="rId190" Type="http://schemas.openxmlformats.org/officeDocument/2006/relationships/image" Target="media/image91.wmf"/><Relationship Id="rId19" Type="http://schemas.openxmlformats.org/officeDocument/2006/relationships/image" Target="media/image6.wmf"/><Relationship Id="rId189" Type="http://schemas.openxmlformats.org/officeDocument/2006/relationships/oleObject" Target="embeddings/oleObject91.bin"/><Relationship Id="rId188" Type="http://schemas.openxmlformats.org/officeDocument/2006/relationships/image" Target="media/image90.wmf"/><Relationship Id="rId187" Type="http://schemas.openxmlformats.org/officeDocument/2006/relationships/oleObject" Target="embeddings/oleObject90.bin"/><Relationship Id="rId186" Type="http://schemas.openxmlformats.org/officeDocument/2006/relationships/image" Target="media/image89.wmf"/><Relationship Id="rId185" Type="http://schemas.openxmlformats.org/officeDocument/2006/relationships/oleObject" Target="embeddings/oleObject89.bin"/><Relationship Id="rId184" Type="http://schemas.openxmlformats.org/officeDocument/2006/relationships/image" Target="media/image88.wmf"/><Relationship Id="rId183" Type="http://schemas.openxmlformats.org/officeDocument/2006/relationships/oleObject" Target="embeddings/oleObject88.bin"/><Relationship Id="rId182" Type="http://schemas.openxmlformats.org/officeDocument/2006/relationships/image" Target="media/image87.wmf"/><Relationship Id="rId181" Type="http://schemas.openxmlformats.org/officeDocument/2006/relationships/oleObject" Target="embeddings/oleObject87.bin"/><Relationship Id="rId180" Type="http://schemas.openxmlformats.org/officeDocument/2006/relationships/image" Target="media/image86.wmf"/><Relationship Id="rId18" Type="http://schemas.openxmlformats.org/officeDocument/2006/relationships/oleObject" Target="embeddings/oleObject5.bin"/><Relationship Id="rId179" Type="http://schemas.openxmlformats.org/officeDocument/2006/relationships/oleObject" Target="embeddings/oleObject86.bin"/><Relationship Id="rId178" Type="http://schemas.openxmlformats.org/officeDocument/2006/relationships/image" Target="media/image85.wmf"/><Relationship Id="rId177" Type="http://schemas.openxmlformats.org/officeDocument/2006/relationships/oleObject" Target="embeddings/oleObject85.bin"/><Relationship Id="rId176" Type="http://schemas.openxmlformats.org/officeDocument/2006/relationships/image" Target="media/image84.wmf"/><Relationship Id="rId175" Type="http://schemas.openxmlformats.org/officeDocument/2006/relationships/oleObject" Target="embeddings/oleObject84.bin"/><Relationship Id="rId174" Type="http://schemas.openxmlformats.org/officeDocument/2006/relationships/image" Target="media/image83.wmf"/><Relationship Id="rId173" Type="http://schemas.openxmlformats.org/officeDocument/2006/relationships/oleObject" Target="embeddings/oleObject83.bin"/><Relationship Id="rId172" Type="http://schemas.openxmlformats.org/officeDocument/2006/relationships/image" Target="media/image82.wmf"/><Relationship Id="rId171" Type="http://schemas.openxmlformats.org/officeDocument/2006/relationships/oleObject" Target="embeddings/oleObject82.bin"/><Relationship Id="rId170" Type="http://schemas.openxmlformats.org/officeDocument/2006/relationships/image" Target="media/image81.wmf"/><Relationship Id="rId17" Type="http://schemas.openxmlformats.org/officeDocument/2006/relationships/image" Target="media/image5.wmf"/><Relationship Id="rId169" Type="http://schemas.openxmlformats.org/officeDocument/2006/relationships/oleObject" Target="embeddings/oleObject81.bin"/><Relationship Id="rId168" Type="http://schemas.openxmlformats.org/officeDocument/2006/relationships/image" Target="media/image80.wmf"/><Relationship Id="rId167" Type="http://schemas.openxmlformats.org/officeDocument/2006/relationships/oleObject" Target="embeddings/oleObject80.bin"/><Relationship Id="rId166" Type="http://schemas.openxmlformats.org/officeDocument/2006/relationships/image" Target="media/image79.wmf"/><Relationship Id="rId165" Type="http://schemas.openxmlformats.org/officeDocument/2006/relationships/oleObject" Target="embeddings/oleObject79.bin"/><Relationship Id="rId164" Type="http://schemas.openxmlformats.org/officeDocument/2006/relationships/image" Target="media/image78.wmf"/><Relationship Id="rId163" Type="http://schemas.openxmlformats.org/officeDocument/2006/relationships/oleObject" Target="embeddings/oleObject78.bin"/><Relationship Id="rId162" Type="http://schemas.openxmlformats.org/officeDocument/2006/relationships/image" Target="media/image77.wmf"/><Relationship Id="rId161" Type="http://schemas.openxmlformats.org/officeDocument/2006/relationships/oleObject" Target="embeddings/oleObject77.bin"/><Relationship Id="rId160" Type="http://schemas.openxmlformats.org/officeDocument/2006/relationships/image" Target="media/image76.wmf"/><Relationship Id="rId16" Type="http://schemas.openxmlformats.org/officeDocument/2006/relationships/oleObject" Target="embeddings/oleObject4.bin"/><Relationship Id="rId159" Type="http://schemas.openxmlformats.org/officeDocument/2006/relationships/oleObject" Target="embeddings/oleObject76.bin"/><Relationship Id="rId158" Type="http://schemas.openxmlformats.org/officeDocument/2006/relationships/image" Target="media/image75.wmf"/><Relationship Id="rId157" Type="http://schemas.openxmlformats.org/officeDocument/2006/relationships/oleObject" Target="embeddings/oleObject75.bin"/><Relationship Id="rId156" Type="http://schemas.openxmlformats.org/officeDocument/2006/relationships/image" Target="media/image74.wmf"/><Relationship Id="rId155" Type="http://schemas.openxmlformats.org/officeDocument/2006/relationships/oleObject" Target="embeddings/oleObject74.bin"/><Relationship Id="rId154" Type="http://schemas.openxmlformats.org/officeDocument/2006/relationships/image" Target="media/image73.wmf"/><Relationship Id="rId153" Type="http://schemas.openxmlformats.org/officeDocument/2006/relationships/oleObject" Target="embeddings/oleObject73.bin"/><Relationship Id="rId152" Type="http://schemas.openxmlformats.org/officeDocument/2006/relationships/image" Target="media/image72.wmf"/><Relationship Id="rId151" Type="http://schemas.openxmlformats.org/officeDocument/2006/relationships/oleObject" Target="embeddings/oleObject72.bin"/><Relationship Id="rId150" Type="http://schemas.openxmlformats.org/officeDocument/2006/relationships/image" Target="media/image71.wmf"/><Relationship Id="rId15" Type="http://schemas.openxmlformats.org/officeDocument/2006/relationships/image" Target="media/image4.wmf"/><Relationship Id="rId149" Type="http://schemas.openxmlformats.org/officeDocument/2006/relationships/oleObject" Target="embeddings/oleObject71.bin"/><Relationship Id="rId148" Type="http://schemas.openxmlformats.org/officeDocument/2006/relationships/image" Target="media/image70.wmf"/><Relationship Id="rId147" Type="http://schemas.openxmlformats.org/officeDocument/2006/relationships/oleObject" Target="embeddings/oleObject70.bin"/><Relationship Id="rId146" Type="http://schemas.openxmlformats.org/officeDocument/2006/relationships/image" Target="media/image69.wmf"/><Relationship Id="rId145" Type="http://schemas.openxmlformats.org/officeDocument/2006/relationships/oleObject" Target="embeddings/oleObject69.bin"/><Relationship Id="rId144" Type="http://schemas.openxmlformats.org/officeDocument/2006/relationships/image" Target="media/image68.wmf"/><Relationship Id="rId143" Type="http://schemas.openxmlformats.org/officeDocument/2006/relationships/oleObject" Target="embeddings/oleObject68.bin"/><Relationship Id="rId142" Type="http://schemas.openxmlformats.org/officeDocument/2006/relationships/image" Target="media/image67.wmf"/><Relationship Id="rId141" Type="http://schemas.openxmlformats.org/officeDocument/2006/relationships/oleObject" Target="embeddings/oleObject67.bin"/><Relationship Id="rId140" Type="http://schemas.openxmlformats.org/officeDocument/2006/relationships/image" Target="media/image66.wmf"/><Relationship Id="rId14" Type="http://schemas.openxmlformats.org/officeDocument/2006/relationships/oleObject" Target="embeddings/oleObject3.bin"/><Relationship Id="rId139" Type="http://schemas.openxmlformats.org/officeDocument/2006/relationships/oleObject" Target="embeddings/oleObject66.bin"/><Relationship Id="rId138" Type="http://schemas.openxmlformats.org/officeDocument/2006/relationships/image" Target="media/image65.wmf"/><Relationship Id="rId137" Type="http://schemas.openxmlformats.org/officeDocument/2006/relationships/oleObject" Target="embeddings/oleObject65.bin"/><Relationship Id="rId136" Type="http://schemas.openxmlformats.org/officeDocument/2006/relationships/image" Target="media/image64.wmf"/><Relationship Id="rId135" Type="http://schemas.openxmlformats.org/officeDocument/2006/relationships/oleObject" Target="embeddings/oleObject64.bin"/><Relationship Id="rId134" Type="http://schemas.openxmlformats.org/officeDocument/2006/relationships/image" Target="media/image63.wmf"/><Relationship Id="rId133" Type="http://schemas.openxmlformats.org/officeDocument/2006/relationships/oleObject" Target="embeddings/oleObject63.bin"/><Relationship Id="rId132" Type="http://schemas.openxmlformats.org/officeDocument/2006/relationships/image" Target="media/image62.wmf"/><Relationship Id="rId131" Type="http://schemas.openxmlformats.org/officeDocument/2006/relationships/oleObject" Target="embeddings/oleObject62.bin"/><Relationship Id="rId130" Type="http://schemas.openxmlformats.org/officeDocument/2006/relationships/image" Target="media/image61.wmf"/><Relationship Id="rId13" Type="http://schemas.openxmlformats.org/officeDocument/2006/relationships/image" Target="media/image3.wmf"/><Relationship Id="rId129" Type="http://schemas.openxmlformats.org/officeDocument/2006/relationships/oleObject" Target="embeddings/oleObject61.bin"/><Relationship Id="rId128" Type="http://schemas.openxmlformats.org/officeDocument/2006/relationships/image" Target="media/image60.wmf"/><Relationship Id="rId127" Type="http://schemas.openxmlformats.org/officeDocument/2006/relationships/oleObject" Target="embeddings/oleObject60.bin"/><Relationship Id="rId126" Type="http://schemas.openxmlformats.org/officeDocument/2006/relationships/image" Target="media/image59.wmf"/><Relationship Id="rId125" Type="http://schemas.openxmlformats.org/officeDocument/2006/relationships/oleObject" Target="embeddings/oleObject59.bin"/><Relationship Id="rId124" Type="http://schemas.openxmlformats.org/officeDocument/2006/relationships/image" Target="media/image58.wmf"/><Relationship Id="rId123" Type="http://schemas.openxmlformats.org/officeDocument/2006/relationships/oleObject" Target="embeddings/oleObject58.bin"/><Relationship Id="rId122" Type="http://schemas.openxmlformats.org/officeDocument/2006/relationships/image" Target="media/image57.wmf"/><Relationship Id="rId121" Type="http://schemas.openxmlformats.org/officeDocument/2006/relationships/oleObject" Target="embeddings/oleObject57.bin"/><Relationship Id="rId120" Type="http://schemas.openxmlformats.org/officeDocument/2006/relationships/image" Target="media/image56.wmf"/><Relationship Id="rId12" Type="http://schemas.openxmlformats.org/officeDocument/2006/relationships/oleObject" Target="embeddings/oleObject2.bin"/><Relationship Id="rId119" Type="http://schemas.openxmlformats.org/officeDocument/2006/relationships/oleObject" Target="embeddings/oleObject56.bin"/><Relationship Id="rId118" Type="http://schemas.openxmlformats.org/officeDocument/2006/relationships/image" Target="media/image55.wmf"/><Relationship Id="rId117" Type="http://schemas.openxmlformats.org/officeDocument/2006/relationships/oleObject" Target="embeddings/oleObject55.bin"/><Relationship Id="rId116" Type="http://schemas.openxmlformats.org/officeDocument/2006/relationships/image" Target="media/image54.wmf"/><Relationship Id="rId115" Type="http://schemas.openxmlformats.org/officeDocument/2006/relationships/oleObject" Target="embeddings/oleObject54.bin"/><Relationship Id="rId114" Type="http://schemas.openxmlformats.org/officeDocument/2006/relationships/image" Target="media/image53.wmf"/><Relationship Id="rId113" Type="http://schemas.openxmlformats.org/officeDocument/2006/relationships/oleObject" Target="embeddings/oleObject53.bin"/><Relationship Id="rId112" Type="http://schemas.openxmlformats.org/officeDocument/2006/relationships/image" Target="media/image52.wmf"/><Relationship Id="rId111" Type="http://schemas.openxmlformats.org/officeDocument/2006/relationships/oleObject" Target="embeddings/oleObject52.bin"/><Relationship Id="rId110" Type="http://schemas.openxmlformats.org/officeDocument/2006/relationships/image" Target="media/image51.wmf"/><Relationship Id="rId11" Type="http://schemas.openxmlformats.org/officeDocument/2006/relationships/image" Target="media/image2.wmf"/><Relationship Id="rId109" Type="http://schemas.openxmlformats.org/officeDocument/2006/relationships/oleObject" Target="embeddings/oleObject51.bin"/><Relationship Id="rId108" Type="http://schemas.openxmlformats.org/officeDocument/2006/relationships/image" Target="media/image50.wmf"/><Relationship Id="rId107" Type="http://schemas.openxmlformats.org/officeDocument/2006/relationships/oleObject" Target="embeddings/oleObject50.bin"/><Relationship Id="rId106" Type="http://schemas.openxmlformats.org/officeDocument/2006/relationships/image" Target="media/image49.wmf"/><Relationship Id="rId105" Type="http://schemas.openxmlformats.org/officeDocument/2006/relationships/oleObject" Target="embeddings/oleObject49.bin"/><Relationship Id="rId104" Type="http://schemas.openxmlformats.org/officeDocument/2006/relationships/image" Target="media/image48.wmf"/><Relationship Id="rId103" Type="http://schemas.openxmlformats.org/officeDocument/2006/relationships/oleObject" Target="embeddings/oleObject48.bin"/><Relationship Id="rId102" Type="http://schemas.openxmlformats.org/officeDocument/2006/relationships/image" Target="media/image47.wmf"/><Relationship Id="rId101" Type="http://schemas.openxmlformats.org/officeDocument/2006/relationships/oleObject" Target="embeddings/oleObject47.bin"/><Relationship Id="rId100" Type="http://schemas.openxmlformats.org/officeDocument/2006/relationships/image" Target="media/image46.wmf"/><Relationship Id="rId10" Type="http://schemas.openxmlformats.org/officeDocument/2006/relationships/oleObject" Target="embeddings/oleObject1.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8E4124-C83A-42DD-B666-47272BCCFAD9}">
  <ds:schemaRefs/>
</ds:datastoreItem>
</file>

<file path=docProps/app.xml><?xml version="1.0" encoding="utf-8"?>
<Properties xmlns="http://schemas.openxmlformats.org/officeDocument/2006/extended-properties" xmlns:vt="http://schemas.openxmlformats.org/officeDocument/2006/docPropsVTypes">
  <Template>Normal.dotm</Template>
  <Company>CM中考团队</Company>
  <Pages>1</Pages>
  <Words>2008</Words>
  <Characters>11452</Characters>
  <Lines>95</Lines>
  <Paragraphs>26</Paragraphs>
  <TotalTime>1</TotalTime>
  <ScaleCrop>false</ScaleCrop>
  <LinksUpToDate>false</LinksUpToDate>
  <CharactersWithSpaces>13434</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2013jscm中考精品分类汇编</cp:category>
  <dcterms:created xsi:type="dcterms:W3CDTF">2018-06-06T13:22:00Z</dcterms:created>
  <dc:creator>jscm</dc:creator>
  <dc:description>拒绝外传！违者各个群公示，通报其教育主管部门，并追究经济责任！</dc:description>
  <cp:keywords>JSCM中考团队</cp:keywords>
  <cp:lastModifiedBy>Administrator</cp:lastModifiedBy>
  <dcterms:modified xsi:type="dcterms:W3CDTF">2019-09-18T03:50:29Z</dcterms:modified>
  <dc:subject>2013jscm中考精品分类汇编</dc:subject>
  <dc:title>诚信参与  合作共赢  参与共享</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